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УТВЕРЖДАЮ: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before="120" w:after="120"/>
        <w:tabs>
          <w:tab w:val="left" w:pos="9214" w:leader="none"/>
          <w:tab w:val="left" w:pos="9356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___________________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  <w:t xml:space="preserve">А.В. Булгаков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line="276" w:lineRule="auto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Председатель </w:t>
      </w:r>
      <w:r>
        <w:rPr>
          <w:rFonts w:ascii="Liberation Serif" w:hAnsi="Liberation Serif" w:cs="Liberation Serif"/>
          <w:sz w:val="22"/>
          <w:szCs w:val="22"/>
        </w:rPr>
        <w:t xml:space="preserve">Закупочн</w:t>
      </w:r>
      <w:r>
        <w:rPr>
          <w:rFonts w:ascii="Liberation Serif" w:hAnsi="Liberation Serif" w:cs="Liberation Serif"/>
          <w:sz w:val="22"/>
          <w:szCs w:val="22"/>
        </w:rPr>
        <w:t xml:space="preserve">ой</w:t>
      </w:r>
      <w:r>
        <w:rPr>
          <w:rFonts w:ascii="Liberation Serif" w:hAnsi="Liberation Serif" w:cs="Liberation Serif"/>
          <w:sz w:val="22"/>
          <w:szCs w:val="22"/>
        </w:rPr>
        <w:t xml:space="preserve"> комиссии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line="276" w:lineRule="auto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«15</w:t>
      </w:r>
      <w:r>
        <w:rPr>
          <w:rFonts w:ascii="Liberation Serif" w:hAnsi="Liberation Serif" w:cs="Liberation Serif"/>
          <w:sz w:val="22"/>
          <w:szCs w:val="22"/>
        </w:rPr>
        <w:t xml:space="preserve">» октября</w:t>
      </w:r>
      <w:r>
        <w:rPr>
          <w:rFonts w:ascii="Liberation Serif" w:hAnsi="Liberation Serif" w:cs="Liberation Serif"/>
          <w:sz w:val="22"/>
          <w:szCs w:val="22"/>
        </w:rPr>
        <w:t xml:space="preserve"> 2</w:t>
      </w:r>
      <w:r>
        <w:rPr>
          <w:rFonts w:ascii="Liberation Serif" w:hAnsi="Liberation Serif" w:cs="Liberation Serif"/>
          <w:sz w:val="22"/>
          <w:szCs w:val="22"/>
        </w:rPr>
        <w:t xml:space="preserve">025</w:t>
      </w:r>
      <w:r>
        <w:rPr>
          <w:rFonts w:ascii="Liberation Serif" w:hAnsi="Liberation Serif" w:cs="Liberation Serif"/>
          <w:sz w:val="22"/>
          <w:szCs w:val="22"/>
        </w:rPr>
        <w:t xml:space="preserve"> года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/>
        <w:jc w:val="right"/>
        <w:spacing w:before="240" w:after="120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</w:t>
      </w:r>
      <w:r>
        <w:rPr>
          <w:rFonts w:ascii="Liberation Serif" w:hAnsi="Liberation Serif" w:cs="Liberation Serif"/>
          <w:sz w:val="22"/>
          <w:szCs w:val="22"/>
        </w:rPr>
        <w:t xml:space="preserve">екретарь </w:t>
      </w:r>
      <w:r>
        <w:rPr>
          <w:rFonts w:ascii="Liberation Serif" w:hAnsi="Liberation Serif" w:cs="Liberation Serif"/>
          <w:sz w:val="22"/>
          <w:szCs w:val="22"/>
        </w:rPr>
        <w:t xml:space="preserve">Закупочн</w:t>
      </w:r>
      <w:r>
        <w:rPr>
          <w:rFonts w:ascii="Liberation Serif" w:hAnsi="Liberation Serif" w:cs="Liberation Serif"/>
          <w:sz w:val="22"/>
          <w:szCs w:val="22"/>
        </w:rPr>
        <w:t xml:space="preserve">ой</w:t>
      </w:r>
      <w:r>
        <w:rPr>
          <w:rFonts w:ascii="Liberation Serif" w:hAnsi="Liberation Serif" w:cs="Liberation Serif"/>
          <w:sz w:val="22"/>
          <w:szCs w:val="22"/>
        </w:rPr>
        <w:t xml:space="preserve"> комиссии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5670" w:right="474" w:hanging="425"/>
        <w:jc w:val="right"/>
        <w:tabs>
          <w:tab w:val="left" w:pos="9214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_</w:t>
      </w:r>
      <w:r>
        <w:rPr>
          <w:rFonts w:ascii="Liberation Serif" w:hAnsi="Liberation Serif" w:cs="Liberation Serif"/>
          <w:sz w:val="22"/>
          <w:szCs w:val="22"/>
        </w:rPr>
        <w:t xml:space="preserve">__</w:t>
      </w:r>
      <w:r>
        <w:rPr>
          <w:rFonts w:ascii="Liberation Serif" w:hAnsi="Liberation Serif" w:cs="Liberation Serif"/>
          <w:sz w:val="22"/>
          <w:szCs w:val="22"/>
        </w:rPr>
        <w:t xml:space="preserve">_____________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  <w:t xml:space="preserve">А.С. Смирнягина</w:t>
      </w:r>
      <w:r>
        <w:rPr>
          <w:rFonts w:ascii="Liberation Serif" w:hAnsi="Liberation Serif" w:cs="Liberation Serif"/>
          <w:sz w:val="22"/>
          <w:szCs w:val="22"/>
        </w:rPr>
        <w:t xml:space="preserve">/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right="332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</w:t>
      </w:r>
      <w:r>
        <w:rPr>
          <w:rFonts w:ascii="Liberation Serif" w:hAnsi="Liberation Serif" w:cs="Liberation Serif"/>
          <w:b/>
        </w:rPr>
        <w:t xml:space="preserve">ДОКУМЕНТАЦИЯ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t xml:space="preserve"> Конкурс</w:t>
      </w:r>
      <w:r>
        <w:rPr>
          <w:rFonts w:ascii="Liberation Serif" w:hAnsi="Liberation Serif" w:cs="Liberation Serif"/>
          <w:b/>
        </w:rPr>
        <w:t xml:space="preserve"> в электронной форме,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</w:t>
      </w:r>
      <w:r>
        <w:rPr>
          <w:rFonts w:ascii="Liberation Serif" w:hAnsi="Liberation Serif" w:cs="Liberation Serif"/>
          <w:b/>
        </w:rPr>
        <w:t xml:space="preserve">частник</w:t>
      </w:r>
      <w:r>
        <w:rPr>
          <w:rFonts w:ascii="Liberation Serif" w:hAnsi="Liberation Serif" w:cs="Liberation Serif"/>
          <w:b/>
        </w:rPr>
        <w:t xml:space="preserve">ами которого являются только субъекты малого и среднего пре</w:t>
      </w:r>
      <w:r>
        <w:rPr>
          <w:rFonts w:ascii="Liberation Serif" w:hAnsi="Liberation Serif" w:cs="Liberation Serif"/>
          <w:b/>
        </w:rPr>
        <w:t xml:space="preserve">дпринимательства </w:t>
      </w:r>
      <w:r>
        <w:rPr>
          <w:rFonts w:ascii="Liberation Serif" w:hAnsi="Liberation Serif" w:cs="Liberation Serif"/>
          <w:b/>
        </w:rPr>
        <w:t xml:space="preserve">на право заключения договора 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поставку канцелярских товаров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Томск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</w:t>
      </w:r>
      <w:r>
        <w:rPr>
          <w:rFonts w:ascii="Liberation Serif" w:hAnsi="Liberation Serif" w:cs="Liberation Serif"/>
          <w:sz w:val="20"/>
          <w:szCs w:val="20"/>
        </w:rPr>
        <w:t xml:space="preserve">2</w:t>
      </w:r>
      <w:r>
        <w:rPr>
          <w:rFonts w:ascii="Liberation Serif" w:hAnsi="Liberation Serif" w:cs="Liberation Serif"/>
          <w:sz w:val="20"/>
          <w:szCs w:val="20"/>
        </w:rPr>
        <w:t xml:space="preserve">5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32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33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33"/>
          <w:rFonts w:ascii="Liberation Serif" w:hAnsi="Liberation Serif" w:cs="Liberation Serif"/>
        </w:rPr>
      </w:r>
      <w:r>
        <w:rPr>
          <w:rStyle w:val="1133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268"/>
            <w:rPr>
              <w:rFonts w:ascii="Liberation Serif" w:hAnsi="Liberation Serif" w:cs="Liberation Serif"/>
              <w:b w:val="0"/>
            </w:rPr>
          </w:pPr>
          <w:r/>
          <w:bookmarkStart w:id="8" w:name="_Toc316294934"/>
          <w:r/>
          <w:bookmarkStart w:id="9" w:name="_Toc293265640"/>
          <w:r/>
          <w:bookmarkStart w:id="10" w:name="_Toc293265684"/>
          <w:r/>
          <w:bookmarkStart w:id="11" w:name="_Toc293265959"/>
          <w:r/>
          <w:bookmarkStart w:id="12" w:name="_Toc293266019"/>
          <w:r/>
          <w:bookmarkStart w:id="13" w:name="_Toc293266204"/>
          <w:r/>
          <w:bookmarkStart w:id="14" w:name="_Toc293266832"/>
          <w:r/>
          <w:bookmarkStart w:id="15" w:name="_Toc293291692"/>
          <w:r/>
          <w:bookmarkStart w:id="16" w:name="_Toc293520108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3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49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149"/>
                <w:rFonts w:ascii="Liberation Serif" w:hAnsi="Liberation Serif" w:cs="Liberation Serif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1119"/>
        <w:rPr>
          <w:rFonts w:ascii="Liberation Serif" w:hAnsi="Liberation Serif" w:cs="Liberation Serif"/>
        </w:rPr>
      </w:pPr>
      <w:r/>
      <w:bookmarkStart w:id="17" w:name="_Toc422226767"/>
      <w:r/>
      <w:bookmarkStart w:id="18" w:name="_Toc184155377"/>
      <w:r/>
      <w:bookmarkStart w:id="19" w:name="_Hlk169862486"/>
      <w:r>
        <w:rPr>
          <w:rFonts w:ascii="Liberation Serif" w:hAnsi="Liberation Serif" w:cs="Liberation Serif"/>
        </w:rPr>
        <w:t xml:space="preserve">Раздел 1. </w:t>
      </w:r>
      <w:r>
        <w:rPr>
          <w:rFonts w:ascii="Liberation Serif" w:hAnsi="Liberation Serif" w:cs="Liberation Serif"/>
        </w:rPr>
        <w:t xml:space="preserve">ИЗВЕЩЕНИЕ О ПРОВЕДЕНИИ ЗАКУПКИ</w:t>
      </w:r>
      <w:bookmarkEnd w:id="17"/>
      <w:r/>
      <w:bookmarkEnd w:id="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90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</w:t>
      </w:r>
      <w:r>
        <w:rPr>
          <w:rFonts w:ascii="Liberation Serif" w:hAnsi="Liberation Serif" w:cs="Liberation Serif"/>
          <w:b/>
          <w:color w:val="ff0000"/>
        </w:rPr>
        <w:t xml:space="preserve">ИНН, ОКПО и иных сведений, позволяющих идентифицировать Участника закупки</w:t>
      </w:r>
      <w:r>
        <w:rPr>
          <w:rFonts w:ascii="Liberation Serif" w:hAnsi="Liberation Serif" w:cs="Liberation Serif"/>
          <w:b/>
          <w:color w:val="ff0000"/>
        </w:rPr>
        <w:t xml:space="preserve">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90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</w:t>
      </w:r>
      <w:r>
        <w:rPr>
          <w:rFonts w:ascii="Liberation Serif" w:hAnsi="Liberation Serif" w:cs="Liberation Serif"/>
          <w:b/>
          <w:color w:val="ff0000"/>
        </w:rPr>
        <w:t xml:space="preserve">и</w:t>
      </w:r>
      <w:r>
        <w:rPr>
          <w:rFonts w:ascii="Liberation Serif" w:hAnsi="Liberation Serif" w:cs="Liberation Serif"/>
          <w:b/>
          <w:color w:val="ff0000"/>
        </w:rPr>
        <w:t xml:space="preserve">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0" w:name="_Toc422209948"/>
      <w:r/>
      <w:bookmarkStart w:id="21" w:name="_Toc422226768"/>
      <w:r/>
      <w:bookmarkStart w:id="22" w:name="_Toc422244120"/>
      <w:r/>
      <w:bookmarkStart w:id="23" w:name="_Toc515552656"/>
      <w:r/>
      <w:bookmarkStart w:id="24" w:name="_Toc524680495"/>
      <w:r/>
      <w:bookmarkStart w:id="25" w:name="_Toc524680693"/>
      <w:r/>
      <w:bookmarkStart w:id="26" w:name="_Toc170127742"/>
      <w:r/>
      <w:bookmarkStart w:id="27" w:name="_Ref170128271"/>
      <w:r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конкурс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электронной форме.</w:t>
      </w:r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9" w:name="_Toc524680496"/>
      <w:r/>
      <w:bookmarkStart w:id="30" w:name="_Toc524680694"/>
      <w:r/>
      <w:bookmarkStart w:id="31" w:name="_Toc170127743"/>
      <w:r/>
      <w:bookmarkStart w:id="32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29"/>
      <w:r/>
      <w:bookmarkEnd w:id="30"/>
      <w:r/>
      <w:bookmarkEnd w:id="31"/>
      <w:r/>
      <w:bookmarkEnd w:id="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33" w:name="_Toc524680497"/>
      <w:r/>
      <w:bookmarkStart w:id="34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cs="Liberation Serif"/>
        </w:rPr>
        <w:t xml:space="preserve">АО «Томскэнергосбыт»</w:t>
      </w:r>
      <w:r>
        <w:rPr>
          <w:rFonts w:ascii="Liberation Serif" w:hAnsi="Liberation Serif" w:cs="Liberation Serif"/>
        </w:rPr>
        <w:t xml:space="preserve">, утвержденное решением Совета директоров (далее - Положение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).</w:t>
      </w:r>
      <w:bookmarkEnd w:id="33"/>
      <w:r/>
      <w:bookmarkEnd w:id="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5" w:name="_Toc524680498"/>
      <w:r/>
      <w:bookmarkStart w:id="36" w:name="_Toc524680696"/>
      <w:r/>
      <w:bookmarkStart w:id="37" w:name="_Toc170127744"/>
      <w:r/>
      <w:bookmarkStart w:id="38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5"/>
      <w:r/>
      <w:bookmarkEnd w:id="36"/>
      <w:r/>
      <w:bookmarkEnd w:id="37"/>
      <w:r/>
      <w:bookmarkEnd w:id="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39" w:name="_Toc524682926"/>
      <w:r/>
      <w:bookmarkStart w:id="40" w:name="_Toc73367915"/>
      <w:r/>
      <w:bookmarkStart w:id="41" w:name="_Toc524680499"/>
      <w:r/>
      <w:bookmarkStart w:id="42" w:name="_Toc524680697"/>
      <w:r>
        <w:rPr>
          <w:rFonts w:ascii="Liberation Serif" w:hAnsi="Liberation Serif" w:cs="Liberation Serif"/>
        </w:rPr>
        <w:t xml:space="preserve">Акционерное общество «Томская энергосбытовая компания».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Почтовый адрес: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7" w:tooltip="mailto:smirnyagina_as@tomskenergosbyt.ru" w:history="1">
        <w:r>
          <w:rPr>
            <w:rStyle w:val="1149"/>
            <w:rFonts w:ascii="Liberation Serif" w:hAnsi="Liberation Serif" w:cs="Liberation Serif"/>
            <w:lang w:val="en-US"/>
          </w:rPr>
          <w:t xml:space="preserve">smirnyagina</w:t>
        </w:r>
        <w:r>
          <w:rPr>
            <w:rStyle w:val="1149"/>
            <w:rFonts w:ascii="Liberation Serif" w:hAnsi="Liberation Serif" w:cs="Liberation Serif"/>
          </w:rPr>
          <w:t xml:space="preserve">_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as</w:t>
        </w:r>
        <w:r>
          <w:rPr>
            <w:rStyle w:val="1149"/>
            <w:rFonts w:ascii="Liberation Serif" w:hAnsi="Liberation Serif" w:cs="Liberation Serif"/>
          </w:rPr>
          <w:t xml:space="preserve">@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tomskenergosbyt</w:t>
        </w:r>
        <w:r>
          <w:rPr>
            <w:rStyle w:val="1149"/>
            <w:rFonts w:ascii="Liberation Serif" w:hAnsi="Liberation Serif" w:cs="Liberation Serif"/>
          </w:rPr>
          <w:t xml:space="preserve">.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ru</w:t>
        </w:r>
      </w:hyperlink>
      <w:r>
        <w:rPr>
          <w:rStyle w:val="1149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Контактный телефон: +7 (3822) 48-48-73</w:t>
      </w:r>
      <w:bookmarkEnd w:id="39"/>
      <w:r/>
      <w:bookmarkEnd w:id="40"/>
      <w:r/>
      <w:bookmarkEnd w:id="41"/>
      <w:r/>
      <w:bookmarkEnd w:id="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3" w:name="_Toc524680500"/>
      <w:r/>
      <w:bookmarkStart w:id="44" w:name="_Toc524680698"/>
      <w:r/>
      <w:bookmarkStart w:id="45" w:name="_Toc170127745"/>
      <w:r/>
      <w:bookmarkStart w:id="46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43"/>
      <w:r/>
      <w:bookmarkEnd w:id="44"/>
      <w:r/>
      <w:bookmarkEnd w:id="45"/>
      <w:r/>
      <w:bookmarkEnd w:id="4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/>
      <w:bookmarkStart w:id="47" w:name="_Toc524682928"/>
      <w:r/>
      <w:bookmarkStart w:id="48" w:name="_Toc73367917"/>
      <w:r/>
      <w:bookmarkStart w:id="49" w:name="_Toc524680501"/>
      <w:r/>
      <w:bookmarkStart w:id="50" w:name="_Toc524680699"/>
      <w:r>
        <w:rPr>
          <w:rFonts w:ascii="Liberation Serif" w:hAnsi="Liberation Serif" w:cs="Liberation Serif"/>
        </w:rPr>
        <w:t xml:space="preserve">Акционерное общество «Томская энергосбытовая компания».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634034, Россия, г. Томск, ул. Котовского, д. 19.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Смирнягина Анна Сергеевна.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8" w:tooltip="mailto:smirnyagina_as@tomskenergosbyt.ru" w:history="1">
        <w:r>
          <w:rPr>
            <w:rStyle w:val="1149"/>
            <w:rFonts w:ascii="Liberation Serif" w:hAnsi="Liberation Serif" w:cs="Liberation Serif"/>
            <w:lang w:val="en-US"/>
          </w:rPr>
          <w:t xml:space="preserve">smirnyagina</w:t>
        </w:r>
        <w:r>
          <w:rPr>
            <w:rStyle w:val="1149"/>
            <w:rFonts w:ascii="Liberation Serif" w:hAnsi="Liberation Serif" w:cs="Liberation Serif"/>
          </w:rPr>
          <w:t xml:space="preserve">_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as</w:t>
        </w:r>
        <w:r>
          <w:rPr>
            <w:rStyle w:val="1149"/>
            <w:rFonts w:ascii="Liberation Serif" w:hAnsi="Liberation Serif" w:cs="Liberation Serif"/>
          </w:rPr>
          <w:t xml:space="preserve">@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tomskenergosbyt</w:t>
        </w:r>
        <w:r>
          <w:rPr>
            <w:rStyle w:val="1149"/>
            <w:rFonts w:ascii="Liberation Serif" w:hAnsi="Liberation Serif" w:cs="Liberation Serif"/>
          </w:rPr>
          <w:t xml:space="preserve">.</w:t>
        </w:r>
        <w:r>
          <w:rPr>
            <w:rStyle w:val="1149"/>
            <w:rFonts w:ascii="Liberation Serif" w:hAnsi="Liberation Serif" w:cs="Liberation Serif"/>
            <w:lang w:val="en-US"/>
          </w:rPr>
          <w:t xml:space="preserve">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(3822) 48-48-73</w:t>
      </w:r>
      <w:bookmarkEnd w:id="47"/>
      <w:r/>
      <w:bookmarkEnd w:id="48"/>
      <w:r/>
      <w:bookmarkEnd w:id="49"/>
      <w:r/>
      <w:bookmarkEnd w:id="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1" w:name="_Toc524680502"/>
      <w:r/>
      <w:bookmarkStart w:id="52" w:name="_Toc524680700"/>
      <w:r/>
      <w:bookmarkStart w:id="53" w:name="_Toc170127746"/>
      <w:r/>
      <w:bookmarkStart w:id="54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51"/>
      <w:r/>
      <w:bookmarkEnd w:id="52"/>
      <w:r/>
      <w:bookmarkEnd w:id="53"/>
      <w:r/>
      <w:bookmarkEnd w:id="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5" w:name="_Toc524680503"/>
      <w:r/>
      <w:bookmarkStart w:id="56" w:name="_Toc524680701"/>
      <w:r/>
      <w:bookmarkStart w:id="57" w:name="_Toc170127747"/>
      <w:r/>
      <w:bookmarkStart w:id="58" w:name="_Ref170128321"/>
      <w:r/>
      <w:bookmarkStart w:id="59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55"/>
      <w:r/>
      <w:bookmarkEnd w:id="56"/>
      <w:r/>
      <w:bookmarkEnd w:id="57"/>
      <w:r/>
      <w:bookmarkEnd w:id="58"/>
      <w:r/>
      <w:bookmarkEnd w:id="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Канцелярские товары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60" w:name="_Toc170127748"/>
      <w:r/>
      <w:bookmarkStart w:id="61" w:name="_Toc184155384"/>
      <w:r>
        <w:rPr>
          <w:rFonts w:ascii="Liberation Serif" w:hAnsi="Liberation Serif" w:cs="Liberation Serif"/>
          <w:b/>
        </w:rPr>
        <w:t xml:space="preserve"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0"/>
      <w:r/>
      <w:bookmarkEnd w:id="6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2" w:name="_Toc524680505"/>
      <w:r/>
      <w:bookmarkStart w:id="63" w:name="_Toc524680703"/>
      <w:r/>
      <w:bookmarkStart w:id="64" w:name="_Toc170127749"/>
      <w:r/>
      <w:bookmarkStart w:id="65" w:name="_Toc184155385"/>
      <w:r>
        <w:rPr>
          <w:rFonts w:ascii="Liberation Serif" w:hAnsi="Liberation Serif" w:cs="Liberation Serif"/>
          <w:b/>
        </w:rPr>
        <w:t xml:space="preserve">Сроки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2"/>
      <w:r/>
      <w:bookmarkEnd w:id="63"/>
      <w:r/>
      <w:bookmarkEnd w:id="64"/>
      <w:r/>
      <w:bookmarkEnd w:id="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6" w:name="_Toc524680506"/>
      <w:r/>
      <w:bookmarkStart w:id="67" w:name="_Toc524680704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66"/>
      <w:r/>
      <w:bookmarkEnd w:id="67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8" w:name="_Toc524680312"/>
      <w:r/>
      <w:bookmarkStart w:id="69" w:name="_Toc524680508"/>
      <w:r/>
      <w:bookmarkStart w:id="70" w:name="_Toc524680706"/>
      <w:r/>
      <w:bookmarkStart w:id="71" w:name="_Toc170127750"/>
      <w:r/>
      <w:bookmarkStart w:id="72" w:name="_Toc184155386"/>
      <w:r>
        <w:rPr>
          <w:rFonts w:ascii="Liberation Serif" w:hAnsi="Liberation Serif" w:cs="Liberation Serif"/>
          <w:b/>
        </w:rPr>
        <w:t xml:space="preserve">Место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поставки товара</w:t>
      </w:r>
      <w:r>
        <w:rPr>
          <w:rFonts w:ascii="Liberation Serif" w:hAnsi="Liberation Serif" w:cs="Liberation Serif"/>
          <w:b/>
        </w:rPr>
        <w:t xml:space="preserve">:</w:t>
      </w:r>
      <w:bookmarkEnd w:id="68"/>
      <w:r/>
      <w:bookmarkEnd w:id="69"/>
      <w:r/>
      <w:bookmarkEnd w:id="70"/>
      <w:r/>
      <w:bookmarkEnd w:id="71"/>
      <w:r/>
      <w:bookmarkEnd w:id="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73" w:name="_Toc524680313"/>
      <w:r/>
      <w:bookmarkStart w:id="74" w:name="_Toc524680509"/>
      <w:r/>
      <w:bookmarkStart w:id="75" w:name="_Toc524680707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73"/>
      <w:r/>
      <w:bookmarkEnd w:id="74"/>
      <w:r/>
      <w:bookmarkEnd w:id="7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6" w:name="_Toc524680315"/>
      <w:r/>
      <w:bookmarkStart w:id="77" w:name="_Toc524680511"/>
      <w:r/>
      <w:bookmarkStart w:id="78" w:name="_Toc524680709"/>
      <w:r/>
      <w:bookmarkStart w:id="79" w:name="_Toc170127751"/>
      <w:r/>
      <w:bookmarkStart w:id="80" w:name="_Ref170128632"/>
      <w:r/>
      <w:bookmarkStart w:id="81" w:name="_Ref170128811"/>
      <w:r/>
      <w:bookmarkStart w:id="82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580 245,60</w:t>
      </w:r>
      <w:r>
        <w:rPr>
          <w:rFonts w:ascii="Liberation Serif" w:hAnsi="Liberation Serif" w:cs="Liberation Serif"/>
          <w:b/>
        </w:rPr>
        <w:t xml:space="preserve"> рублей без НДС.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83" w:name="_Toc524680318"/>
      <w:r/>
      <w:bookmarkStart w:id="84" w:name="_Toc524680514"/>
      <w:r/>
      <w:bookmarkStart w:id="85" w:name="_Toc524680712"/>
      <w:r/>
      <w:bookmarkStart w:id="86" w:name="_Toc170127752"/>
      <w:r/>
      <w:bookmarkStart w:id="87" w:name="_Ref170128292"/>
      <w:r/>
      <w:bookmarkStart w:id="88" w:name="_Ref170128333"/>
      <w:r/>
      <w:bookmarkStart w:id="89" w:name="_Ref170128357"/>
      <w:r/>
      <w:bookmarkStart w:id="90" w:name="_Ref170128365"/>
      <w:r/>
      <w:bookmarkStart w:id="91" w:name="_Ref170128371"/>
      <w:r/>
      <w:bookmarkStart w:id="92" w:name="_Ref170128402"/>
      <w:r/>
      <w:bookmarkStart w:id="93" w:name="_Ref170128424"/>
      <w:r/>
      <w:bookmarkStart w:id="94" w:name="_Ref170128459"/>
      <w:r/>
      <w:bookmarkStart w:id="95" w:name="_Ref170128477"/>
      <w:r/>
      <w:bookmarkStart w:id="96" w:name="_Ref170128512"/>
      <w:r/>
      <w:bookmarkStart w:id="97" w:name="_Ref182386912"/>
      <w:r/>
      <w:bookmarkStart w:id="98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Закупочной документации:</w:t>
      </w:r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 в единой информационной системе </w:t>
      </w:r>
      <w:hyperlink r:id="rId19" w:tooltip="http://www.zakupki.gov.ru" w:history="1">
        <w:r>
          <w:rPr>
            <w:rStyle w:val="1149"/>
            <w:rFonts w:ascii="Liberation Serif" w:hAnsi="Liberation Serif" w:cs="Liberation Serif"/>
            <w:u w:val="none"/>
          </w:rPr>
          <w:t xml:space="preserve">www.zakupki.gov.ru</w:t>
        </w:r>
      </w:hyperlink>
      <w:r>
        <w:rPr>
          <w:rStyle w:val="1149"/>
          <w:rFonts w:ascii="Liberation Serif" w:hAnsi="Liberation Serif" w:cs="Liberation Serif"/>
          <w:u w:val="none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Fonts w:ascii="Liberation Serif" w:hAnsi="Liberation Serif" w:cs="Liberation Serif"/>
        </w:rPr>
        <w:t xml:space="preserve">ТЭК-Торг </w:t>
      </w:r>
      <w:hyperlink r:id="rId20" w:tooltip="https://irao.tektorg.ru/" w:history="1">
        <w:r>
          <w:rPr>
            <w:rStyle w:val="1149"/>
            <w:rFonts w:ascii="Liberation Serif" w:hAnsi="Liberation Serif" w:cs="Liberation Serif"/>
          </w:rPr>
          <w:t xml:space="preserve">https://irao.tektorg.ru/</w:t>
        </w:r>
      </w:hyperlink>
      <w:r>
        <w:rPr>
          <w:rStyle w:val="1149"/>
          <w:rFonts w:ascii="Liberation Serif" w:hAnsi="Liberation Serif" w:cs="Liberation Serif"/>
          <w:color w:val="auto"/>
        </w:rPr>
        <w:t xml:space="preserve">, </w:t>
      </w:r>
      <w:r>
        <w:rPr>
          <w:rFonts w:ascii="Liberation Serif" w:hAnsi="Liberation Serif" w:cs="Liberation Serif"/>
        </w:rPr>
        <w:t xml:space="preserve">а так же на сайте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закупки </w:t>
      </w:r>
      <w:hyperlink r:id="rId21" w:tooltip="https://tomskenergosbyt.ru/" w:history="1">
        <w:r>
          <w:rPr>
            <w:rStyle w:val="1149"/>
            <w:rFonts w:ascii="Liberation Serif" w:hAnsi="Liberation Serif" w:cs="Liberation Serif"/>
          </w:rPr>
          <w:t xml:space="preserve">https://tomskenergosbyt.ru/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9" w:name="_Toc524680319"/>
      <w:r/>
      <w:bookmarkStart w:id="100" w:name="_Toc524680515"/>
      <w:r/>
      <w:bookmarkStart w:id="101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9"/>
      <w:r/>
      <w:bookmarkEnd w:id="100"/>
      <w:r/>
      <w:bookmarkEnd w:id="10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2" w:name="_Toc524680320"/>
      <w:r/>
      <w:bookmarkStart w:id="103" w:name="_Toc524680516"/>
      <w:r/>
      <w:bookmarkStart w:id="104" w:name="_Toc524680714"/>
      <w:r/>
      <w:bookmarkStart w:id="105" w:name="_Toc170127753"/>
      <w:r/>
      <w:bookmarkStart w:id="106" w:name="_Ref170128378"/>
      <w:r/>
      <w:bookmarkStart w:id="107" w:name="_Ref170128386"/>
      <w:r/>
      <w:bookmarkStart w:id="108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  <w:b/>
        </w:rPr>
        <w:t xml:space="preserve">звещения и (или)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 документации:</w:t>
      </w:r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с даты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за 3 рабочих дня до окончания срока подачи предложений</w:t>
      </w:r>
      <w:bookmarkStart w:id="109" w:name="_Toc524680321"/>
      <w:r/>
      <w:bookmarkStart w:id="110" w:name="_Toc524680517"/>
      <w:r/>
      <w:bookmarkStart w:id="111" w:name="_Toc52468071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bookmarkEnd w:id="109"/>
      <w:r/>
      <w:bookmarkEnd w:id="110"/>
      <w:r/>
      <w:bookmarkEnd w:id="11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2" w:name="_Toc524680322"/>
      <w:r/>
      <w:bookmarkStart w:id="113" w:name="_Toc524680518"/>
      <w:r/>
      <w:bookmarkStart w:id="114" w:name="_Toc524680716"/>
      <w:r/>
      <w:bookmarkStart w:id="115" w:name="_Toc170127754"/>
      <w:r/>
      <w:bookmarkStart w:id="116" w:name="_Ref170128395"/>
      <w:r/>
      <w:bookmarkStart w:id="117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8" w:name="_Toc524680324"/>
      <w:r/>
      <w:bookmarkStart w:id="119" w:name="_Toc524680520"/>
      <w:r/>
      <w:bookmarkStart w:id="120" w:name="_Toc524680718"/>
      <w:r/>
      <w:bookmarkStart w:id="121" w:name="_Toc170127755"/>
      <w:r/>
      <w:bookmarkStart w:id="122" w:name="_Ref170128519"/>
      <w:r/>
      <w:bookmarkStart w:id="123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24" w:name="_Toc524680325"/>
      <w:r/>
      <w:bookmarkStart w:id="125" w:name="_Toc524680521"/>
      <w:r/>
      <w:bookmarkStart w:id="126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 в единой информационной системе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до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10:00</w:t>
      </w:r>
      <w:r>
        <w:rPr>
          <w:rFonts w:ascii="Liberation Serif" w:hAnsi="Liberation Serif" w:cs="Liberation Serif"/>
          <w:b/>
          <w:u w:val="single"/>
        </w:rPr>
        <w:t xml:space="preserve"> (по московскому времени) «24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площадки.</w:t>
      </w:r>
      <w:bookmarkEnd w:id="124"/>
      <w:r/>
      <w:bookmarkEnd w:id="125"/>
      <w:r/>
      <w:bookmarkEnd w:id="1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27" w:name="_Toc524680326"/>
      <w:r/>
      <w:bookmarkStart w:id="128" w:name="_Toc524680522"/>
      <w:r/>
      <w:bookmarkStart w:id="129" w:name="_Toc524680720"/>
      <w:r/>
      <w:bookmarkStart w:id="130" w:name="_Toc170127756"/>
      <w:r/>
      <w:bookmarkStart w:id="131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на участие в закупке:</w:t>
      </w:r>
      <w:bookmarkEnd w:id="127"/>
      <w:r/>
      <w:bookmarkEnd w:id="128"/>
      <w:r/>
      <w:bookmarkEnd w:id="129"/>
      <w:r/>
      <w:bookmarkEnd w:id="130"/>
      <w:r/>
      <w:bookmarkEnd w:id="1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2" w:name="_Toc524680327"/>
      <w:r/>
      <w:bookmarkStart w:id="133" w:name="_Toc524680523"/>
      <w:r/>
      <w:bookmarkStart w:id="134" w:name="_Toc524680721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«30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32"/>
      <w:r/>
      <w:bookmarkEnd w:id="133"/>
      <w:r/>
      <w:bookmarkEnd w:id="1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5" w:name="_Toc524680328"/>
      <w:r/>
      <w:bookmarkStart w:id="136" w:name="_Toc524680524"/>
      <w:r/>
      <w:bookmarkStart w:id="137" w:name="_Toc524680722"/>
      <w:r/>
      <w:bookmarkStart w:id="138" w:name="_Toc170127757"/>
      <w:r/>
      <w:bookmarkStart w:id="139" w:name="_Toc184155393"/>
      <w:r>
        <w:rPr>
          <w:rFonts w:ascii="Liberation Serif" w:hAnsi="Liberation Serif" w:cs="Liberation Serif"/>
          <w:b/>
        </w:rPr>
        <w:t xml:space="preserve">Дата рассмотрения и оценки вторых частей заявок на участие в закупке</w:t>
      </w:r>
      <w:bookmarkEnd w:id="135"/>
      <w:r/>
      <w:bookmarkEnd w:id="136"/>
      <w:r/>
      <w:bookmarkEnd w:id="137"/>
      <w:r>
        <w:rPr>
          <w:rFonts w:ascii="Liberation Serif" w:hAnsi="Liberation Serif" w:cs="Liberation Serif"/>
          <w:b/>
        </w:rPr>
        <w:t xml:space="preserve">, и ценовых предложений</w:t>
      </w:r>
      <w:bookmarkEnd w:id="138"/>
      <w:r>
        <w:rPr>
          <w:rFonts w:ascii="Liberation Serif" w:hAnsi="Liberation Serif" w:cs="Liberation Serif"/>
          <w:b/>
        </w:rPr>
        <w:t xml:space="preserve">:</w:t>
      </w:r>
      <w:bookmarkEnd w:id="1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40" w:name="_Toc524680329"/>
      <w:r/>
      <w:bookmarkStart w:id="141" w:name="_Toc524680525"/>
      <w:r/>
      <w:bookmarkStart w:id="142" w:name="_Toc524680723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«06» ноября</w:t>
      </w:r>
      <w:r>
        <w:rPr>
          <w:rFonts w:ascii="Liberation Serif" w:hAnsi="Liberation Serif" w:cs="Liberation Serif"/>
          <w:b/>
          <w:u w:val="single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40"/>
      <w:r/>
      <w:bookmarkEnd w:id="141"/>
      <w:r/>
      <w:bookmarkEnd w:id="1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3" w:name="_Toc524680330"/>
      <w:r/>
      <w:bookmarkStart w:id="144" w:name="_Toc524680526"/>
      <w:r/>
      <w:bookmarkStart w:id="145" w:name="_Toc524680724"/>
      <w:r/>
      <w:bookmarkStart w:id="146" w:name="_Toc170127758"/>
      <w:r/>
      <w:bookmarkStart w:id="147" w:name="_Ref170128431"/>
      <w:r/>
      <w:bookmarkStart w:id="148" w:name="_Ref170128443"/>
      <w:r/>
      <w:bookmarkStart w:id="149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в день принятия решения.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 истечении срока отмены закупки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закупки/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50" w:name="_Toc524680332"/>
      <w:r/>
      <w:bookmarkStart w:id="151" w:name="_Toc524680528"/>
      <w:r/>
      <w:bookmarkStart w:id="152" w:name="_Toc524680726"/>
      <w:r/>
      <w:bookmarkStart w:id="153" w:name="_Toc170127759"/>
      <w:r/>
      <w:bookmarkStart w:id="154" w:name="_Ref170128528"/>
      <w:r/>
      <w:bookmarkStart w:id="155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.1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</w:t>
      </w:r>
      <w:r>
        <w:rPr>
          <w:rFonts w:ascii="Liberation Serif" w:hAnsi="Liberation Serif" w:cs="Liberation Serif"/>
          <w:b/>
          <w:bCs/>
        </w:rPr>
        <w:t xml:space="preserve">е проводится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</w:t>
      </w:r>
      <w:r>
        <w:rPr>
          <w:rFonts w:ascii="Liberation Serif" w:hAnsi="Liberation Serif" w:cs="Liberation Serif"/>
          <w:b/>
          <w:bCs/>
        </w:rPr>
        <w:t xml:space="preserve">е проводится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6" w:name="_Toc524680336"/>
      <w:r/>
      <w:bookmarkStart w:id="157" w:name="_Toc524680532"/>
      <w:r/>
      <w:bookmarkStart w:id="158" w:name="_Toc524680730"/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.3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bookmarkEnd w:id="156"/>
      <w:r/>
      <w:bookmarkEnd w:id="157"/>
      <w:r/>
      <w:bookmarkEnd w:id="158"/>
      <w:r>
        <w:rPr>
          <w:rFonts w:ascii="Liberation Serif" w:hAnsi="Liberation Serif" w:cs="Liberation Serif"/>
          <w:b/>
          <w:bCs/>
        </w:rPr>
        <w:t xml:space="preserve">П</w:t>
      </w:r>
      <w:r>
        <w:rPr>
          <w:rFonts w:ascii="Liberation Serif" w:hAnsi="Liberation Serif" w:cs="Liberation Serif"/>
          <w:b/>
          <w:bCs/>
        </w:rPr>
        <w:t xml:space="preserve">ров</w:t>
      </w:r>
      <w:r>
        <w:rPr>
          <w:rFonts w:ascii="Liberation Serif" w:hAnsi="Liberation Serif" w:cs="Liberation Serif"/>
          <w:b/>
        </w:rPr>
        <w:t xml:space="preserve">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9" w:name="_Toc524680337"/>
      <w:r/>
      <w:bookmarkStart w:id="160" w:name="_Toc524680533"/>
      <w:r/>
      <w:bookmarkStart w:id="161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):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</w:t>
      </w:r>
      <w:bookmarkStart w:id="162" w:name="_GoBack"/>
      <w:r/>
      <w:bookmarkEnd w:id="162"/>
      <w:r>
        <w:rPr>
          <w:rFonts w:ascii="Liberation Serif" w:hAnsi="Liberation Serif" w:cs="Liberation Serif"/>
          <w:b/>
          <w:u w:val="single"/>
        </w:rPr>
        <w:t xml:space="preserve">31» октября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159"/>
      <w:r/>
      <w:bookmarkEnd w:id="160"/>
      <w:r/>
      <w:bookmarkEnd w:id="161"/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3" w:name="_Toc524680338"/>
      <w:r/>
      <w:bookmarkStart w:id="164" w:name="_Toc524680534"/>
      <w:r/>
      <w:bookmarkStart w:id="165" w:name="_Toc524680732"/>
      <w:r/>
      <w:bookmarkStart w:id="166" w:name="_Toc170127760"/>
      <w:r/>
      <w:bookmarkStart w:id="167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</w:t>
      </w:r>
      <w:bookmarkEnd w:id="163"/>
      <w:r/>
      <w:bookmarkEnd w:id="164"/>
      <w:r/>
      <w:bookmarkEnd w:id="165"/>
      <w:r>
        <w:rPr>
          <w:rFonts w:ascii="Liberation Serif" w:hAnsi="Liberation Serif" w:cs="Liberation Serif"/>
          <w:b/>
        </w:rPr>
        <w:t xml:space="preserve">: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 т</w:t>
      </w:r>
      <w:r>
        <w:rPr>
          <w:rFonts w:ascii="Liberation Serif" w:hAnsi="Liberation Serif" w:cs="Liberation Serif"/>
          <w:bCs/>
        </w:rPr>
        <w:t xml:space="preserve">ребуется.</w:t>
      </w:r>
      <w:bookmarkEnd w:id="166"/>
      <w:r/>
      <w:bookmarkEnd w:id="1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8" w:name="_Toc524680340"/>
      <w:r/>
      <w:bookmarkStart w:id="169" w:name="_Toc524680536"/>
      <w:r/>
      <w:bookmarkStart w:id="170" w:name="_Toc524680734"/>
      <w:r/>
      <w:bookmarkStart w:id="171" w:name="_Toc170127761"/>
      <w:r/>
      <w:bookmarkStart w:id="172" w:name="_Ref170199298"/>
      <w:r/>
      <w:bookmarkStart w:id="173" w:name="_Toc184155397"/>
      <w:r>
        <w:rPr>
          <w:rFonts w:ascii="Liberation Serif" w:hAnsi="Liberation Serif" w:cs="Liberation Serif"/>
          <w:b/>
        </w:rPr>
        <w:t xml:space="preserve">Требования, предъявляемые к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ам закупки:</w:t>
      </w:r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74" w:name="_Toc524680341"/>
      <w:r/>
      <w:bookmarkStart w:id="175" w:name="_Toc524680537"/>
      <w:r/>
      <w:bookmarkStart w:id="176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bookmarkEnd w:id="174"/>
      <w:r/>
      <w:bookmarkEnd w:id="175"/>
      <w:r/>
      <w:bookmarkEnd w:id="176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(в соответствии с действующим законодательством). Иные 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закупки,</w:t>
      </w:r>
      <w:r>
        <w:rPr>
          <w:rFonts w:ascii="Liberation Serif" w:hAnsi="Liberation Serif" w:cs="Liberation Serif"/>
        </w:rPr>
        <w:t xml:space="preserve"> </w:t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7" w:name="_Toc170127762"/>
      <w:r/>
      <w:bookmarkStart w:id="178" w:name="_Ref170128607"/>
      <w:r/>
      <w:bookmarkStart w:id="179" w:name="_Ref170128990"/>
      <w:r/>
      <w:bookmarkStart w:id="180" w:name="_Ref177656721"/>
      <w:r/>
      <w:bookmarkStart w:id="181" w:name="_Toc184155398"/>
      <w:r/>
      <w:bookmarkStart w:id="182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7"/>
      <w:r/>
      <w:bookmarkEnd w:id="178"/>
      <w:r/>
      <w:bookmarkEnd w:id="179"/>
      <w:r/>
      <w:bookmarkEnd w:id="180"/>
      <w:r/>
      <w:bookmarkEnd w:id="181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предоставляется </w:t>
      </w:r>
      <w:r>
        <w:rPr>
          <w:rFonts w:ascii="Liberation Serif" w:hAnsi="Liberation Serif" w:cs="Liberation Serif"/>
        </w:rPr>
        <w:t xml:space="preserve">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8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83" w:name="_Toc170127763"/>
      <w:r/>
      <w:bookmarkStart w:id="184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83"/>
      <w:r/>
      <w:bookmarkEnd w:id="18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85" w:name="_Toc170127764"/>
      <w:r/>
      <w:bookmarkStart w:id="186" w:name="_Ref170128689"/>
      <w:r/>
      <w:bookmarkStart w:id="187" w:name="_Ref170199436"/>
      <w:r/>
      <w:bookmarkStart w:id="188" w:name="_Ref170199441"/>
      <w:r/>
      <w:bookmarkStart w:id="189" w:name="_Toc184155400"/>
      <w:r/>
      <w:bookmarkStart w:id="190" w:name="_Toc524680344"/>
      <w:r/>
      <w:bookmarkStart w:id="191" w:name="_Toc524680540"/>
      <w:r/>
      <w:bookmarkStart w:id="192" w:name="_Toc524680738"/>
      <w:r/>
      <w:bookmarkStart w:id="193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 xml:space="preserve">требуется предоставить обеспечение до заключения договора.</w:t>
      </w:r>
      <w:bookmarkEnd w:id="185"/>
      <w:r/>
      <w:bookmarkEnd w:id="186"/>
      <w:r/>
      <w:bookmarkEnd w:id="187"/>
      <w:r/>
      <w:bookmarkEnd w:id="188"/>
      <w:r/>
      <w:bookmarkEnd w:id="18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</w:rPr>
      </w:pPr>
      <w:r/>
      <w:bookmarkStart w:id="194" w:name="_Toc524680346"/>
      <w:r/>
      <w:bookmarkStart w:id="195" w:name="_Toc524680542"/>
      <w:r/>
      <w:bookmarkStart w:id="196" w:name="_Toc524680740"/>
      <w:r/>
      <w:bookmarkEnd w:id="190"/>
      <w:r/>
      <w:bookmarkEnd w:id="191"/>
      <w:r/>
      <w:bookmarkEnd w:id="192"/>
      <w:r/>
      <w:bookmarkEnd w:id="193"/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190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обязательств, связанные с исполнением договора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предоставляется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Участник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ом закупки по его выбору путем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3"/>
          <w:rFonts w:ascii="Liberation Serif" w:hAnsi="Liberation Serif" w:cs="Liberation Serif"/>
          <w:i/>
          <w:color w:val="auto"/>
          <w:sz w:val="24"/>
        </w:rPr>
      </w:pP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1133"/>
          <w:rFonts w:ascii="Liberation Serif" w:hAnsi="Liberation Serif" w:cs="Liberation Serif" w:eastAsiaTheme="majorEastAsia"/>
          <w:color w:val="auto"/>
          <w:sz w:val="24"/>
        </w:rPr>
        <w:t xml:space="preserve">Заказчика</w:t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  <w:t xml:space="preserve">;</w:t>
      </w:r>
      <w:r>
        <w:rPr>
          <w:rStyle w:val="1133"/>
          <w:rFonts w:ascii="Liberation Serif" w:hAnsi="Liberation Serif" w:cs="Liberation Serif"/>
          <w:i/>
          <w:color w:val="auto"/>
          <w:sz w:val="24"/>
        </w:rPr>
      </w:r>
      <w:r>
        <w:rPr>
          <w:rStyle w:val="1133"/>
          <w:rFonts w:ascii="Liberation Serif" w:hAnsi="Liberation Serif" w:cs="Liberation Serif"/>
          <w:i/>
          <w:color w:val="auto"/>
          <w:sz w:val="24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3"/>
          <w:rFonts w:ascii="Liberation Serif" w:hAnsi="Liberation Serif" w:cs="Liberation Serif"/>
          <w:color w:val="auto"/>
          <w:sz w:val="24"/>
        </w:rPr>
      </w:pP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предоставления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независимой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гарантии</w:t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  <w:t xml:space="preserve">,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постановлением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Правительства Российской Федерации от 09.08.2022 №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 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1397 «О независимых гарантиях, предоставляемых в качестве обеспечения заявки на участ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Style w:val="1133"/>
          <w:rFonts w:ascii="Liberation Serif" w:hAnsi="Liberation Serif" w:cs="Liberation Serif"/>
          <w:color w:val="auto"/>
          <w:sz w:val="24"/>
        </w:rPr>
      </w:r>
      <w:r>
        <w:rPr>
          <w:rStyle w:val="1133"/>
          <w:rFonts w:ascii="Liberation Serif" w:hAnsi="Liberation Serif" w:cs="Liberation Serif"/>
          <w:color w:val="auto"/>
          <w:sz w:val="24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33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4</w:t>
      </w:r>
      <w:r>
        <w:rPr>
          <w:rFonts w:ascii="Liberation Serif" w:hAnsi="Liberation Serif" w:cs="Liberation Serif"/>
        </w:rPr>
        <w:t xml:space="preserve"> «Порядок проведения закупки»</w:t>
      </w:r>
      <w:r>
        <w:rPr>
          <w:rFonts w:ascii="Liberation Serif" w:hAnsi="Liberation Serif" w:cs="Liberation Serif"/>
        </w:rPr>
        <w:t xml:space="preserve"> Закупочной документации)</w:t>
      </w:r>
      <w:r>
        <w:rPr>
          <w:rStyle w:val="1133"/>
          <w:rFonts w:ascii="Liberation Serif" w:hAnsi="Liberation Serif" w:cs="Liberation Serif"/>
          <w:i/>
          <w:color w:val="auto"/>
          <w:sz w:val="24"/>
        </w:rPr>
      </w:r>
      <w:r>
        <w:rPr>
          <w:rStyle w:val="1133"/>
          <w:rFonts w:ascii="Liberation Serif" w:hAnsi="Liberation Serif" w:cs="Liberation Serif"/>
          <w:i/>
          <w:color w:val="auto"/>
          <w:sz w:val="24"/>
        </w:rPr>
      </w:r>
    </w:p>
    <w:p>
      <w:pPr>
        <w:pStyle w:val="1143"/>
        <w:ind w:left="567" w:firstLine="0"/>
        <w:spacing w:line="240" w:lineRule="auto"/>
        <w:widowControl/>
        <w:tabs>
          <w:tab w:val="left" w:pos="9864" w:leader="underscore"/>
        </w:tabs>
        <w:rPr>
          <w:rStyle w:val="1133"/>
          <w:rFonts w:ascii="Liberation Serif" w:hAnsi="Liberation Serif" w:cs="Liberation Serif"/>
          <w:color w:val="auto"/>
          <w:sz w:val="24"/>
          <w:szCs w:val="24"/>
        </w:rPr>
      </w:pP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Размер и валюта обеспечения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: устанавливается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в размере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5% от начальной (максимальной) цены Договора, а именно в сумме 29 012,28 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(двадцать девять тысяч двенадцать)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рублей 28 копеек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без учета НДС</w:t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  <w:t xml:space="preserve">.</w:t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</w:r>
      <w:r>
        <w:rPr>
          <w:rStyle w:val="1133"/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Требования к порядку предоставления обеспечения исполнения договора установлены в</w:t>
      </w:r>
      <w:r>
        <w:rPr>
          <w:rStyle w:val="1133"/>
          <w:rFonts w:ascii="Liberation Serif" w:hAnsi="Liberation Serif" w:cs="Liberation Serif"/>
          <w:color w:val="auto"/>
          <w:sz w:val="24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8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Проект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подразделе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97" w:name="_Toc170127765"/>
      <w:r/>
      <w:bookmarkStart w:id="198" w:name="_Ref170128693"/>
      <w:r/>
      <w:bookmarkStart w:id="199" w:name="_Toc184155401"/>
      <w:r>
        <w:rPr>
          <w:rFonts w:ascii="Liberation Serif" w:hAnsi="Liberation Serif" w:cs="Liberation Serif"/>
          <w:b/>
        </w:rPr>
        <w:t xml:space="preserve">Обеспечение возврата аванса и/или гарантийных обязательств:</w:t>
      </w:r>
      <w:bookmarkEnd w:id="197"/>
      <w:r/>
      <w:bookmarkEnd w:id="198"/>
      <w:r/>
      <w:bookmarkEnd w:id="19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ind w:left="567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 установлено</w:t>
      </w:r>
      <w:r>
        <w:rPr>
          <w:rFonts w:ascii="Liberation Serif" w:hAnsi="Liberation Serif" w:cs="Liberation Serif"/>
        </w:rPr>
        <w:t xml:space="preserve">.</w:t>
      </w:r>
      <w:bookmarkEnd w:id="194"/>
      <w:r/>
      <w:bookmarkEnd w:id="195"/>
      <w:r/>
      <w:bookmarkEnd w:id="19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0" w:name="_Toc524680349"/>
      <w:r/>
      <w:bookmarkStart w:id="201" w:name="_Toc524680545"/>
      <w:r/>
      <w:bookmarkStart w:id="202" w:name="_Toc524680743"/>
      <w:r/>
      <w:bookmarkStart w:id="203" w:name="_Toc170127766"/>
      <w:r/>
      <w:bookmarkStart w:id="204" w:name="_Toc184155402"/>
      <w:r>
        <w:rPr>
          <w:rFonts w:ascii="Liberation Serif" w:hAnsi="Liberation Serif" w:cs="Liberation Serif"/>
          <w:b/>
        </w:rPr>
        <w:t xml:space="preserve">Итоговый протокол</w:t>
      </w:r>
      <w:r>
        <w:rPr>
          <w:rFonts w:ascii="Liberation Serif" w:hAnsi="Liberation Serif" w:cs="Liberation Serif"/>
          <w:b/>
        </w:rPr>
        <w:t xml:space="preserve">/Подведение итогов закупки</w:t>
      </w:r>
      <w:r>
        <w:rPr>
          <w:rFonts w:ascii="Liberation Serif" w:hAnsi="Liberation Serif" w:cs="Liberation Serif"/>
          <w:b/>
        </w:rPr>
        <w:t xml:space="preserve">:</w:t>
      </w:r>
      <w:bookmarkEnd w:id="200"/>
      <w:r/>
      <w:bookmarkEnd w:id="201"/>
      <w:r/>
      <w:bookmarkEnd w:id="202"/>
      <w:r/>
      <w:bookmarkEnd w:id="203"/>
      <w:r/>
      <w:bookmarkEnd w:id="2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5" w:name="_Toc524680350"/>
      <w:r/>
      <w:bookmarkStart w:id="206" w:name="_Toc524680546"/>
      <w:r/>
      <w:bookmarkStart w:id="207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5"/>
      <w:r/>
      <w:bookmarkEnd w:id="206"/>
      <w:r/>
      <w:bookmarkEnd w:id="20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8" w:name="_Toc524680351"/>
      <w:r/>
      <w:bookmarkStart w:id="209" w:name="_Toc524680547"/>
      <w:r/>
      <w:bookmarkStart w:id="210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«07</w:t>
      </w:r>
      <w:r>
        <w:rPr>
          <w:rFonts w:ascii="Liberation Serif" w:hAnsi="Liberation Serif" w:cs="Liberation Serif"/>
          <w:b/>
          <w:u w:val="single"/>
        </w:rPr>
        <w:t xml:space="preserve">»</w:t>
      </w:r>
      <w:r>
        <w:rPr>
          <w:rFonts w:ascii="Liberation Serif" w:hAnsi="Liberation Serif" w:cs="Liberation Serif"/>
          <w:b/>
          <w:u w:val="single"/>
        </w:rPr>
        <w:t xml:space="preserve"> ноября 2025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208"/>
      <w:r/>
      <w:bookmarkEnd w:id="209"/>
      <w:r/>
      <w:bookmarkEnd w:id="210"/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1" w:name="_Toc524680352"/>
      <w:r/>
      <w:bookmarkStart w:id="212" w:name="_Toc524680548"/>
      <w:r/>
      <w:bookmarkStart w:id="213" w:name="_Toc524680746"/>
      <w:r/>
      <w:bookmarkStart w:id="214" w:name="_Toc170127767"/>
      <w:r/>
      <w:bookmarkStart w:id="215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11"/>
      <w:r/>
      <w:bookmarkEnd w:id="212"/>
      <w:r/>
      <w:bookmarkEnd w:id="213"/>
      <w:r/>
      <w:bookmarkEnd w:id="214"/>
      <w:r/>
      <w:bookmarkEnd w:id="2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6" w:name="_Toc524680353"/>
      <w:r/>
      <w:bookmarkStart w:id="217" w:name="_Toc524680549"/>
      <w:r/>
      <w:bookmarkStart w:id="218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дней с даты размещения в единой информационной системе итогового протокола, составленного по результатам закупки.</w:t>
      </w:r>
      <w:bookmarkEnd w:id="216"/>
      <w:r/>
      <w:bookmarkEnd w:id="217"/>
      <w:r/>
      <w:bookmarkEnd w:id="2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9" w:name="_Toc524680354"/>
      <w:r/>
      <w:bookmarkStart w:id="220" w:name="_Toc524680550"/>
      <w:r/>
      <w:bookmarkStart w:id="221" w:name="_Toc524680748"/>
      <w:r/>
      <w:bookmarkStart w:id="222" w:name="_Toc170127768"/>
      <w:r/>
      <w:bookmarkStart w:id="223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 Закупочной документации.</w:t>
      </w:r>
      <w:bookmarkEnd w:id="219"/>
      <w:r/>
      <w:bookmarkEnd w:id="220"/>
      <w:r/>
      <w:bookmarkEnd w:id="221"/>
      <w:r/>
      <w:bookmarkEnd w:id="222"/>
      <w:r/>
      <w:bookmarkEnd w:id="2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4" w:name="_Toc524680355"/>
      <w:r/>
      <w:bookmarkStart w:id="225" w:name="_Toc524680551"/>
      <w:r/>
      <w:bookmarkStart w:id="226" w:name="_Toc524680749"/>
      <w:r/>
      <w:bookmarkStart w:id="227" w:name="_Toc170127769"/>
      <w:r/>
      <w:bookmarkStart w:id="228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24"/>
      <w:r/>
      <w:bookmarkEnd w:id="225"/>
      <w:r/>
      <w:bookmarkEnd w:id="226"/>
      <w:r/>
      <w:bookmarkEnd w:id="227"/>
      <w:r/>
      <w:bookmarkEnd w:id="2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9" w:name="_Toc524680356"/>
      <w:r/>
      <w:bookmarkStart w:id="230" w:name="_Toc524680552"/>
      <w:r/>
      <w:bookmarkStart w:id="231" w:name="_Toc524680750"/>
      <w:r>
        <w:rPr>
          <w:rFonts w:ascii="Liberation Serif" w:hAnsi="Liberation Serif" w:cs="Liberation Serif"/>
        </w:rPr>
        <w:t xml:space="preserve">Не превышающий срок, установленный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остановлени</w:t>
      </w:r>
      <w:r>
        <w:rPr>
          <w:rFonts w:ascii="Liberation Serif" w:hAnsi="Liberation Serif" w:cs="Liberation Serif"/>
        </w:rPr>
        <w:t xml:space="preserve">ем</w:t>
      </w:r>
      <w:r>
        <w:rPr>
          <w:rFonts w:ascii="Liberation Serif" w:hAnsi="Liberation Serif" w:cs="Liberation Serif"/>
        </w:rPr>
        <w:t xml:space="preserve"> Правительства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9"/>
      <w:r/>
      <w:bookmarkEnd w:id="230"/>
      <w:r/>
      <w:bookmarkEnd w:id="231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2" w:name="_Toc524680357"/>
      <w:r/>
      <w:bookmarkStart w:id="233" w:name="_Toc524680553"/>
      <w:r/>
      <w:bookmarkStart w:id="234" w:name="_Toc524680751"/>
      <w:r/>
      <w:bookmarkStart w:id="235" w:name="_Toc170127770"/>
      <w:r/>
      <w:bookmarkStart w:id="236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32"/>
      <w:r/>
      <w:bookmarkEnd w:id="233"/>
      <w:r/>
      <w:bookmarkEnd w:id="234"/>
      <w:r/>
      <w:bookmarkEnd w:id="235"/>
      <w:r/>
      <w:bookmarkEnd w:id="2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7" w:name="_Toc524680358"/>
      <w:r/>
      <w:bookmarkStart w:id="238" w:name="_Toc524680554"/>
      <w:r/>
      <w:bookmarkStart w:id="239" w:name="_Toc524680752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37"/>
      <w:r/>
      <w:bookmarkEnd w:id="238"/>
      <w:r/>
      <w:bookmarkEnd w:id="2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0" w:name="_Toc524680359"/>
      <w:r/>
      <w:bookmarkStart w:id="241" w:name="_Toc524680555"/>
      <w:r/>
      <w:bookmarkStart w:id="242" w:name="_Toc524680753"/>
      <w:r/>
      <w:bookmarkStart w:id="243" w:name="_Toc170127771"/>
      <w:r/>
      <w:bookmarkStart w:id="244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40"/>
      <w:r/>
      <w:bookmarkEnd w:id="241"/>
      <w:r/>
      <w:bookmarkEnd w:id="242"/>
      <w:r/>
      <w:bookmarkEnd w:id="243"/>
      <w:r/>
      <w:bookmarkEnd w:id="2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5" w:name="_Toc524680360"/>
      <w:r/>
      <w:bookmarkStart w:id="246" w:name="_Toc524680556"/>
      <w:r/>
      <w:bookmarkStart w:id="247" w:name="_Toc524680754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45"/>
      <w:r/>
      <w:bookmarkEnd w:id="246"/>
      <w:r/>
      <w:bookmarkEnd w:id="2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8" w:name="_Toc524680361"/>
      <w:r/>
      <w:bookmarkStart w:id="249" w:name="_Toc524680557"/>
      <w:r/>
      <w:bookmarkStart w:id="250" w:name="_Toc524680755"/>
      <w:r/>
      <w:bookmarkStart w:id="251" w:name="_Toc170127772"/>
      <w:r/>
      <w:bookmarkStart w:id="252" w:name="_Toc184155408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2" w:tooltip="http://www.interrao-zakupki.ru/" w:history="1">
        <w:r>
          <w:rPr>
            <w:rStyle w:val="1149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Программы партнерства с субъектами малого и среднего предпринимательства</w:t>
      </w:r>
      <w:r>
        <w:rPr>
          <w:rFonts w:ascii="Liberation Serif" w:hAnsi="Liberation Serif" w:cs="Liberation Serif"/>
        </w:rPr>
        <w:t xml:space="preserve"> в Группе «Интер РАО») </w:t>
      </w:r>
      <w:r>
        <w:rPr>
          <w:rFonts w:ascii="Liberation Serif" w:hAnsi="Liberation Serif" w:cs="Liberation Serif"/>
        </w:rPr>
        <w:t xml:space="preserve">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3" w:name="_Toc524680362"/>
      <w:r/>
      <w:bookmarkStart w:id="254" w:name="_Toc524680558"/>
      <w:r/>
      <w:bookmarkStart w:id="255" w:name="_Toc524680756"/>
      <w:r/>
      <w:bookmarkStart w:id="256" w:name="_Toc170127773"/>
      <w:r/>
      <w:bookmarkStart w:id="257" w:name="_Toc184155409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Аккредитованным поставщико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 в соответствии с </w:t>
      </w:r>
      <w:r>
        <w:rPr>
          <w:rFonts w:ascii="Liberation Serif" w:hAnsi="Liberation Serif" w:cs="Liberation Serif"/>
        </w:rPr>
        <w:t xml:space="preserve">«Методикой «Проведение аккредитации поставщиков товаров, работ, услуг» утвержденной Приказом ПАО «Интер РАО» от 19.09.2018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ИРАО/459</w:t>
      </w:r>
      <w:r>
        <w:rPr>
          <w:rFonts w:ascii="Liberation Serif" w:hAnsi="Liberation Serif" w:cs="Liberation Serif"/>
        </w:rPr>
        <w:t xml:space="preserve"> (размещенным на официальном сайте в сети Интернет </w:t>
      </w:r>
      <w:hyperlink r:id="rId23" w:tooltip="http://www.interrao-zakupki.ru/" w:history="1">
        <w:r>
          <w:rPr>
            <w:rStyle w:val="1149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является Аккредитованным поставщиком в Группе «Интер РАО»)</w:t>
      </w:r>
      <w:r>
        <w:rPr>
          <w:rFonts w:ascii="Liberation Serif" w:hAnsi="Liberation Serif" w:cs="Liberation Serif"/>
        </w:rPr>
        <w:t xml:space="preserve">, 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53"/>
      <w:r/>
      <w:bookmarkEnd w:id="254"/>
      <w:r/>
      <w:bookmarkEnd w:id="255"/>
      <w:r/>
      <w:bookmarkEnd w:id="256"/>
      <w:r/>
      <w:bookmarkEnd w:id="25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8" w:name="_Toc524680363"/>
      <w:r/>
      <w:bookmarkStart w:id="259" w:name="_Toc524680559"/>
      <w:r/>
      <w:bookmarkStart w:id="260" w:name="_Toc524680757"/>
      <w:r/>
      <w:bookmarkStart w:id="261" w:name="_Toc170127774"/>
      <w:r/>
      <w:bookmarkStart w:id="262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звещение о проведении закупки.</w:t>
      </w:r>
      <w:bookmarkEnd w:id="258"/>
      <w:r/>
      <w:bookmarkEnd w:id="259"/>
      <w:r/>
      <w:bookmarkEnd w:id="260"/>
      <w:r/>
      <w:bookmarkEnd w:id="261"/>
      <w:r/>
      <w:bookmarkEnd w:id="2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63" w:name="_Toc170127775"/>
      <w:r/>
      <w:bookmarkStart w:id="264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</w:t>
      </w:r>
      <w:r>
        <w:rPr>
          <w:rFonts w:ascii="Liberation Serif" w:hAnsi="Liberation Serif" w:cs="Liberation Serif"/>
        </w:rPr>
        <w:t xml:space="preserve"> </w:t>
      </w:r>
      <w:bookmarkEnd w:id="263"/>
      <w:r/>
      <w:bookmarkEnd w:id="264"/>
      <w:r>
        <w:rPr>
          <w:rFonts w:ascii="Liberation Serif" w:hAnsi="Liberation Serif" w:cs="Liberation Serif"/>
        </w:rPr>
        <w:t xml:space="preserve">Расчет средней цены по результатам анализа рыночной стоимости.</w:t>
      </w:r>
      <w:bookmarkEnd w:id="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5" w:name="_Toc184155412"/>
      <w:r/>
      <w:bookmarkStart w:id="266" w:name="_Toc316294935"/>
      <w:r/>
      <w:bookmarkEnd w:id="8"/>
      <w:r>
        <w:rPr>
          <w:rFonts w:ascii="Liberation Serif" w:hAnsi="Liberation Serif" w:cs="Liberation Serif"/>
        </w:rPr>
        <w:t xml:space="preserve">Раздел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. ТЕРМИНЫ И ОПРЕДЕЛЕНИЯ</w:t>
      </w:r>
      <w:bookmarkEnd w:id="2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  <w:t xml:space="preserve">В настоящей Закупочной документации</w:t>
      </w:r>
      <w:r>
        <w:rPr>
          <w:rFonts w:ascii="Liberation Serif" w:hAnsi="Liberation Serif" w:cs="Liberation Serif"/>
          <w:color w:val="000000"/>
        </w:rPr>
        <w:t xml:space="preserve"> используются термины и определения в значении, предусмотренном </w:t>
      </w:r>
      <w:r>
        <w:rPr>
          <w:rFonts w:ascii="Liberation Serif" w:hAnsi="Liberation Serif" w:cs="Liberation Serif"/>
          <w:color w:val="000000"/>
        </w:rPr>
        <w:t xml:space="preserve">Положением о за</w:t>
      </w:r>
      <w:r>
        <w:rPr>
          <w:rFonts w:ascii="Liberation Serif" w:hAnsi="Liberation Serif" w:cs="Liberation Serif"/>
          <w:color w:val="000000"/>
        </w:rPr>
        <w:t xml:space="preserve">купк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7" w:name="_Toc184155413"/>
      <w:r>
        <w:rPr>
          <w:rFonts w:ascii="Liberation Serif" w:hAnsi="Liberation Serif" w:cs="Liberation Serif"/>
        </w:rPr>
        <w:t xml:space="preserve">Раздел 3. </w:t>
      </w:r>
      <w:r>
        <w:rPr>
          <w:rFonts w:ascii="Liberation Serif" w:hAnsi="Liberation Serif" w:cs="Liberation Serif"/>
        </w:rPr>
        <w:t xml:space="preserve">ОБЩИЕ ПОЛОЖЕНИЯ</w:t>
      </w:r>
      <w:bookmarkEnd w:id="266"/>
      <w:r/>
      <w:bookmarkEnd w:id="2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8" w:name="_Toc422209987"/>
      <w:r/>
      <w:bookmarkStart w:id="269" w:name="_Toc422226807"/>
      <w:r/>
      <w:bookmarkStart w:id="270" w:name="_Toc422244159"/>
      <w:r/>
      <w:bookmarkStart w:id="271" w:name="_Toc515552701"/>
      <w:r/>
      <w:bookmarkStart w:id="272" w:name="_Toc524680366"/>
      <w:r/>
      <w:bookmarkStart w:id="273" w:name="_Toc524680562"/>
      <w:r/>
      <w:bookmarkStart w:id="274" w:name="_Toc524680760"/>
      <w:r/>
      <w:bookmarkStart w:id="275" w:name="_Toc170127778"/>
      <w:r/>
      <w:bookmarkStart w:id="276" w:name="_Toc184155414"/>
      <w:r>
        <w:rPr>
          <w:rFonts w:ascii="Liberation Serif" w:hAnsi="Liberation Serif" w:cs="Liberation Serif"/>
          <w:b/>
        </w:rPr>
        <w:t xml:space="preserve">Форма и </w:t>
      </w:r>
      <w:r>
        <w:rPr>
          <w:rFonts w:ascii="Liberation Serif" w:hAnsi="Liberation Serif" w:cs="Liberation Serif"/>
          <w:b/>
        </w:rPr>
        <w:t xml:space="preserve">способ</w:t>
      </w:r>
      <w:r>
        <w:rPr>
          <w:rFonts w:ascii="Liberation Serif" w:hAnsi="Liberation Serif" w:cs="Liberation Serif"/>
          <w:b/>
        </w:rPr>
        <w:t xml:space="preserve"> процедуры закупки, предмет </w:t>
      </w:r>
      <w:r>
        <w:rPr>
          <w:rFonts w:ascii="Liberation Serif" w:hAnsi="Liberation Serif" w:cs="Liberation Serif"/>
          <w:b/>
        </w:rPr>
        <w:t xml:space="preserve">закупки</w:t>
      </w:r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является право на заключение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Техническая часть</w:t>
      </w:r>
      <w:r>
        <w:rPr>
          <w:rFonts w:ascii="Liberation Serif" w:hAnsi="Liberation Serif" w:cs="Liberation Serif"/>
        </w:rPr>
        <w:t xml:space="preserve">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такой закупки запросов о даче разъяснений положений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и (или)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размещение в единой информационной системе таких разъяснений, 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в электронной форме заявок на участие в закупке, окончательных предложений, предоставление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</w:t>
      </w:r>
      <w:r>
        <w:rPr>
          <w:rFonts w:ascii="Liberation Serif" w:hAnsi="Liberation Serif" w:cs="Liberation Serif"/>
        </w:rPr>
        <w:t xml:space="preserve"> доступа к указанным заявкам, сопоставление ценовых предложений,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5"/>
        <w:ind w:firstLine="709"/>
        <w:jc w:val="both"/>
        <w:spacing w:line="240" w:lineRule="auto"/>
        <w:widowControl/>
        <w:rPr>
          <w:rStyle w:val="1133"/>
          <w:rFonts w:ascii="Liberation Serif" w:hAnsi="Liberation Serif" w:cs="Liberation Serif"/>
          <w:i/>
          <w:sz w:val="24"/>
          <w:szCs w:val="24"/>
        </w:rPr>
      </w:pPr>
      <w:r>
        <w:rPr>
          <w:rStyle w:val="1133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33"/>
          <w:rFonts w:ascii="Liberation Serif" w:hAnsi="Liberation Serif" w:cs="Liberation Serif"/>
          <w:i/>
          <w:sz w:val="24"/>
          <w:szCs w:val="24"/>
        </w:rPr>
      </w:r>
      <w:r>
        <w:rPr>
          <w:rStyle w:val="1133"/>
          <w:rFonts w:ascii="Liberation Serif" w:hAnsi="Liberation Serif" w:cs="Liberation Serif"/>
          <w:i/>
          <w:sz w:val="24"/>
          <w:szCs w:val="24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7" w:name="_Toc422209988"/>
      <w:r/>
      <w:bookmarkStart w:id="278" w:name="_Toc422226808"/>
      <w:r/>
      <w:bookmarkStart w:id="279" w:name="_Toc422244160"/>
      <w:r/>
      <w:bookmarkStart w:id="280" w:name="_Toc515552702"/>
      <w:r/>
      <w:bookmarkStart w:id="281" w:name="_Toc524680367"/>
      <w:r/>
      <w:bookmarkStart w:id="282" w:name="_Toc524680563"/>
      <w:r/>
      <w:bookmarkStart w:id="283" w:name="_Toc524680761"/>
      <w:r/>
      <w:bookmarkStart w:id="284" w:name="_Toc170127779"/>
      <w:r/>
      <w:bookmarkStart w:id="285" w:name="_Toc184155415"/>
      <w:r>
        <w:rPr>
          <w:rFonts w:ascii="Liberation Serif" w:hAnsi="Liberation Serif" w:cs="Liberation Serif"/>
          <w:b/>
        </w:rPr>
        <w:t xml:space="preserve">Участник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6" w:name="_Ref56251782"/>
      <w:r/>
      <w:bookmarkStart w:id="287" w:name="_Toc57314669"/>
      <w:r/>
      <w:bookmarkStart w:id="288" w:name="_Toc69728983"/>
      <w:r/>
      <w:bookmarkStart w:id="289" w:name="_Toc197252136"/>
      <w:r/>
      <w:bookmarkStart w:id="290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</w:t>
      </w:r>
      <w:r>
        <w:rPr>
          <w:rFonts w:ascii="Liberation Serif" w:hAnsi="Liberation Serif" w:cs="Liberation Serif"/>
        </w:rPr>
        <w:t xml:space="preserve"> для участия в закупке</w:t>
      </w:r>
      <w:r>
        <w:rPr>
          <w:rFonts w:ascii="Liberation Serif" w:hAnsi="Liberation Serif" w:cs="Liberation Serif"/>
        </w:rPr>
        <w:t xml:space="preserve"> должен быть </w:t>
      </w:r>
      <w:r>
        <w:rPr>
          <w:rFonts w:ascii="Liberation Serif" w:hAnsi="Liberation Serif" w:cs="Liberation Serif"/>
        </w:rPr>
        <w:t xml:space="preserve">аккредитован </w:t>
      </w:r>
      <w:r>
        <w:rPr>
          <w:rFonts w:ascii="Liberation Serif" w:hAnsi="Liberation Serif" w:cs="Liberation Serif"/>
        </w:rPr>
        <w:t xml:space="preserve">на электронной торговой площадке, указанной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установленном Федеральным законом от </w:t>
      </w:r>
      <w:r>
        <w:rPr>
          <w:rFonts w:ascii="Liberation Serif" w:hAnsi="Liberation Serif" w:cs="Liberation Serif"/>
        </w:rPr>
        <w:t xml:space="preserve">05.04.2013</w:t>
      </w:r>
      <w:r>
        <w:rPr>
          <w:rFonts w:ascii="Liberation Serif" w:hAnsi="Liberation Serif" w:cs="Liberation Serif"/>
        </w:rPr>
        <w:t xml:space="preserve">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44-ФЗ «О контрактной системе в сфере закупок товаров, работ, услуг для обеспечения государственных и муниципальных нужд», а также с учетом </w:t>
      </w:r>
      <w:r>
        <w:rPr>
          <w:rFonts w:ascii="Liberation Serif" w:hAnsi="Liberation Serif" w:cs="Liberation Serif"/>
        </w:rPr>
        <w:t xml:space="preserve">инструкций и регламентом работы электронной торговой площадки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 между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должны быть подписаны усиленной квалифицированной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быть</w:t>
      </w:r>
      <w:r>
        <w:rPr>
          <w:rFonts w:ascii="Liberation Serif" w:hAnsi="Liberation Serif" w:cs="Liberation Serif"/>
        </w:rPr>
        <w:t xml:space="preserve"> правомочным предоставлять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соответствующую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требований, не предусмотренных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</w:t>
      </w:r>
      <w:r>
        <w:rPr>
          <w:rFonts w:ascii="Liberation Serif" w:hAnsi="Liberation Serif" w:cs="Liberation Serif"/>
        </w:rPr>
        <w:t xml:space="preserve">к участию в </w:t>
      </w:r>
      <w:r>
        <w:rPr>
          <w:rFonts w:ascii="Liberation Serif" w:hAnsi="Liberation Serif" w:cs="Liberation Serif"/>
        </w:rPr>
        <w:t xml:space="preserve">закупке принимает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комиссия в порядке, определенном положениями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04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2015 № ИРАО/208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размещенной на официальном сайте в сети Интернет http://www.interrao-zakupki.ru/) (далее – Программа партнерства)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то </w:t>
      </w:r>
      <w:r>
        <w:rPr>
          <w:rFonts w:ascii="Liberation Serif" w:hAnsi="Liberation Serif" w:cs="Liberation Serif"/>
        </w:rPr>
        <w:t xml:space="preserve">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При этом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в составе </w:t>
      </w:r>
      <w:r>
        <w:rPr>
          <w:rFonts w:ascii="Liberation Serif" w:hAnsi="Liberation Serif" w:cs="Liberation Serif"/>
        </w:rPr>
        <w:t xml:space="preserve">втор</w:t>
      </w:r>
      <w:r>
        <w:rPr>
          <w:rFonts w:ascii="Liberation Serif" w:hAnsi="Liberation Serif" w:cs="Liberation Serif"/>
        </w:rPr>
        <w:t xml:space="preserve">ой части</w:t>
      </w:r>
      <w:r>
        <w:rPr>
          <w:rFonts w:ascii="Liberation Serif" w:hAnsi="Liberation Serif" w:cs="Liberation Serif"/>
        </w:rPr>
        <w:t xml:space="preserve"> своей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заявки на </w:t>
      </w:r>
      <w:r>
        <w:rPr>
          <w:rFonts w:ascii="Liberation Serif" w:hAnsi="Liberation Serif" w:cs="Liberation Serif"/>
        </w:rPr>
        <w:t xml:space="preserve">участие в закупке гарантийное письмо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 отсутствии изменений в документах, представленных в рамках участия в Программе партнерства. </w:t>
      </w:r>
      <w:r>
        <w:rPr>
          <w:rFonts w:ascii="Liberation Serif" w:hAnsi="Liberation Serif" w:cs="Liberation Serif"/>
        </w:rPr>
        <w:t xml:space="preserve">В иных случаях,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требованиям,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заявку на участие в закупке, если он установит, что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прямо или косвенно дал, согласился дать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1" w:name="_Toc422209989"/>
      <w:r/>
      <w:bookmarkStart w:id="292" w:name="_Toc422226809"/>
      <w:r/>
      <w:bookmarkStart w:id="293" w:name="_Toc422244161"/>
      <w:r/>
      <w:bookmarkStart w:id="294" w:name="_Toc515552703"/>
      <w:r/>
      <w:bookmarkStart w:id="295" w:name="_Toc524680368"/>
      <w:r/>
      <w:bookmarkStart w:id="296" w:name="_Toc524680564"/>
      <w:r/>
      <w:bookmarkStart w:id="297" w:name="_Toc524680762"/>
      <w:r/>
      <w:bookmarkStart w:id="298" w:name="_Toc170127780"/>
      <w:r/>
      <w:bookmarkStart w:id="299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</w:t>
      </w:r>
      <w:r>
        <w:rPr>
          <w:rFonts w:ascii="Liberation Serif" w:hAnsi="Liberation Serif" w:cs="Liberation Serif"/>
        </w:rPr>
        <w:t xml:space="preserve">е допускается разбиение отдельного лота на части, то есть подача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0" w:name="_Toc422209990"/>
      <w:r/>
      <w:bookmarkStart w:id="301" w:name="_Toc422226810"/>
      <w:r/>
      <w:bookmarkStart w:id="302" w:name="_Toc422244162"/>
      <w:r/>
      <w:bookmarkStart w:id="303" w:name="_Toc515552704"/>
      <w:r/>
      <w:bookmarkStart w:id="304" w:name="_Toc524680369"/>
      <w:r/>
      <w:bookmarkStart w:id="305" w:name="_Toc524680565"/>
      <w:r/>
      <w:bookmarkStart w:id="306" w:name="_Toc524680763"/>
      <w:r/>
      <w:bookmarkStart w:id="307" w:name="_Toc170127781"/>
      <w:r/>
      <w:bookmarkStart w:id="308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размещенн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на сайте</w:t>
      </w:r>
      <w:r>
        <w:rPr>
          <w:rFonts w:ascii="Liberation Serif" w:hAnsi="Liberation Serif" w:cs="Liberation Serif"/>
        </w:rPr>
        <w:t xml:space="preserve">, указанном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явля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тся </w:t>
      </w:r>
      <w:r>
        <w:rPr>
          <w:rFonts w:ascii="Liberation Serif" w:hAnsi="Liberation Serif" w:cs="Liberation Serif"/>
        </w:rPr>
        <w:t xml:space="preserve">предложением</w:t>
      </w:r>
      <w:r>
        <w:rPr>
          <w:rFonts w:ascii="Liberation Serif" w:hAnsi="Liberation Serif" w:cs="Liberation Serif"/>
        </w:rPr>
        <w:t xml:space="preserve">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делать оферты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установленном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течение срока, определенного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9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</w:t>
      </w:r>
      <w:r>
        <w:rPr>
          <w:rFonts w:ascii="Liberation Serif" w:hAnsi="Liberation Serif" w:cs="Liberation Serif"/>
        </w:rPr>
        <w:t xml:space="preserve">м, что не урегулировано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стороны руководствуются </w:t>
      </w:r>
      <w:r>
        <w:rPr>
          <w:rFonts w:ascii="Liberation Serif" w:hAnsi="Liberation Serif" w:cs="Liberation Serif"/>
        </w:rPr>
        <w:t xml:space="preserve">законодательством</w:t>
      </w:r>
      <w:r>
        <w:rPr>
          <w:rFonts w:ascii="Liberation Serif" w:hAnsi="Liberation Serif" w:cs="Liberation Serif"/>
        </w:rPr>
        <w:t xml:space="preserve">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акупочная</w:t>
      </w:r>
      <w:r>
        <w:rPr>
          <w:rFonts w:ascii="Liberation Serif" w:hAnsi="Liberation Serif" w:cs="Liberation Serif"/>
        </w:rPr>
        <w:t xml:space="preserve"> документация (и проект договора как ее часть) и 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0" w:name="_Toc422209991"/>
      <w:r/>
      <w:bookmarkStart w:id="311" w:name="_Toc422226811"/>
      <w:r/>
      <w:bookmarkStart w:id="312" w:name="_Toc422244163"/>
      <w:r/>
      <w:bookmarkStart w:id="313" w:name="_Toc515552705"/>
      <w:r/>
      <w:bookmarkStart w:id="314" w:name="_Toc524680370"/>
      <w:r/>
      <w:bookmarkStart w:id="315" w:name="_Toc524680566"/>
      <w:r/>
      <w:bookmarkStart w:id="316" w:name="_Toc524680764"/>
      <w:r/>
      <w:bookmarkStart w:id="317" w:name="_Toc170127782"/>
      <w:r/>
      <w:bookmarkStart w:id="318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9" w:name="_Ref304303686"/>
      <w:r/>
      <w:bookmarkStart w:id="320" w:name="_Ref86789831"/>
      <w:r>
        <w:rPr>
          <w:rFonts w:ascii="Liberation Serif" w:hAnsi="Liberation Serif" w:cs="Liberation Serif"/>
        </w:rPr>
        <w:t xml:space="preserve">Все споры и разногласия, возникающие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в том числе касающиеся исполнения Организатором и 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своих обязательств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участием в </w:t>
      </w:r>
      <w:r>
        <w:rPr>
          <w:rFonts w:ascii="Liberation Serif" w:hAnsi="Liberation Serif" w:cs="Liberation Serif"/>
        </w:rPr>
        <w:t xml:space="preserve">ней</w:t>
      </w:r>
      <w:r>
        <w:rPr>
          <w:rFonts w:ascii="Liberation Serif" w:hAnsi="Liberation Serif" w:cs="Liberation Serif"/>
        </w:rPr>
        <w:t xml:space="preserve">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</w:t>
      </w:r>
      <w:r>
        <w:rPr>
          <w:rFonts w:ascii="Liberation Serif" w:hAnsi="Liberation Serif" w:cs="Liberation Serif"/>
        </w:rPr>
        <w:t xml:space="preserve">твет на претензию в течение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семи</w:t>
      </w:r>
      <w:r>
        <w:rPr>
          <w:rFonts w:ascii="Liberation Serif" w:hAnsi="Liberation Serif" w:cs="Liberation Serif"/>
        </w:rPr>
        <w:t xml:space="preserve">) рабочих дней с момента ее получения.</w:t>
      </w:r>
      <w:bookmarkEnd w:id="3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обжаловать действия (бездействия)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Заказчика в связи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согласно Положени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</w:t>
      </w:r>
      <w:r>
        <w:rPr>
          <w:rFonts w:ascii="Liberation Serif" w:hAnsi="Liberation Serif" w:cs="Liberation Serif"/>
        </w:rPr>
        <w:t xml:space="preserve">в вышеуказанном порядке</w:t>
      </w:r>
      <w:r>
        <w:rPr>
          <w:rFonts w:ascii="Liberation Serif" w:hAnsi="Liberation Serif" w:cs="Liberation Serif"/>
        </w:rPr>
        <w:t xml:space="preserve">, ра</w:t>
      </w:r>
      <w:r>
        <w:rPr>
          <w:rFonts w:ascii="Liberation Serif" w:hAnsi="Liberation Serif" w:cs="Liberation Serif"/>
        </w:rPr>
        <w:t xml:space="preserve">зрешаются в Арбитражном суде г. </w:t>
      </w:r>
      <w:r>
        <w:rPr>
          <w:rFonts w:ascii="Liberation Serif" w:hAnsi="Liberation Serif" w:cs="Liberation Serif"/>
        </w:rPr>
        <w:t xml:space="preserve">Москвы</w:t>
      </w:r>
      <w:r>
        <w:rPr>
          <w:rFonts w:ascii="Liberation Serif" w:hAnsi="Liberation Serif" w:cs="Liberation Serif"/>
        </w:rPr>
        <w:t xml:space="preserve">.</w:t>
      </w:r>
      <w:bookmarkEnd w:id="3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1" w:name="_Toc422209992"/>
      <w:r/>
      <w:bookmarkStart w:id="322" w:name="_Toc422226812"/>
      <w:r/>
      <w:bookmarkStart w:id="323" w:name="_Toc422244164"/>
      <w:r/>
      <w:bookmarkStart w:id="324" w:name="_Toc515552706"/>
      <w:r/>
      <w:bookmarkStart w:id="325" w:name="_Toc524680371"/>
      <w:r/>
      <w:bookmarkStart w:id="326" w:name="_Toc524680567"/>
      <w:r/>
      <w:bookmarkStart w:id="327" w:name="_Toc524680765"/>
      <w:r/>
      <w:bookmarkStart w:id="328" w:name="_Toc170127783"/>
      <w:r/>
      <w:bookmarkStart w:id="329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обеспечивает разумную конфиденциальность относительно всех полученных от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сведений</w:t>
      </w:r>
      <w:r>
        <w:rPr>
          <w:rFonts w:ascii="Liberation Serif" w:hAnsi="Liberation Serif" w:cs="Liberation Serif"/>
        </w:rPr>
        <w:t xml:space="preserve">, в том числе содержащихся в заявках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исчисляются </w:t>
      </w:r>
      <w:r>
        <w:rPr>
          <w:rFonts w:ascii="Liberation Serif" w:hAnsi="Liberation Serif" w:cs="Liberation Serif"/>
        </w:rPr>
        <w:t xml:space="preserve">с даты,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</w:t>
      </w:r>
      <w:hyperlink r:id="rId24" w:tooltip="mailto:hotline@interrao.ru" w:history="1">
        <w:r>
          <w:rPr>
            <w:rStyle w:val="1149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19"/>
        <w:ind w:firstLine="709"/>
        <w:jc w:val="both"/>
        <w:rPr>
          <w:rFonts w:ascii="Liberation Serif" w:hAnsi="Liberation Serif" w:cs="Liberation Serif"/>
        </w:rPr>
      </w:pPr>
      <w:r/>
      <w:bookmarkStart w:id="330" w:name="_Toc316294936"/>
      <w:r/>
      <w:bookmarkStart w:id="331" w:name="_Toc184155420"/>
      <w:r>
        <w:rPr>
          <w:rFonts w:ascii="Liberation Serif" w:hAnsi="Liberation Serif" w:cs="Liberation Serif"/>
        </w:rPr>
        <w:t xml:space="preserve">Раздел 4. </w:t>
      </w:r>
      <w:r>
        <w:rPr>
          <w:rFonts w:ascii="Liberation Serif" w:hAnsi="Liberation Serif" w:cs="Liberation Serif"/>
        </w:rPr>
        <w:t xml:space="preserve">ПОРЯДОК ПРОВЕДЕНИЯ </w:t>
      </w:r>
      <w:bookmarkEnd w:id="330"/>
      <w:r>
        <w:rPr>
          <w:rFonts w:ascii="Liberation Serif" w:hAnsi="Liberation Serif" w:cs="Liberation Serif"/>
        </w:rPr>
        <w:t xml:space="preserve">ЗАКУПКИ</w:t>
      </w:r>
      <w:bookmarkEnd w:id="3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2" w:name="_Toc422209994"/>
      <w:r/>
      <w:bookmarkStart w:id="333" w:name="_Toc422226814"/>
      <w:r/>
      <w:bookmarkStart w:id="334" w:name="_Toc422244166"/>
      <w:r/>
      <w:bookmarkStart w:id="335" w:name="_Toc515552708"/>
      <w:r/>
      <w:bookmarkStart w:id="336" w:name="_Toc524680373"/>
      <w:r/>
      <w:bookmarkStart w:id="337" w:name="_Toc524680569"/>
      <w:r/>
      <w:bookmarkStart w:id="338" w:name="_Toc524680767"/>
      <w:r/>
      <w:bookmarkStart w:id="339" w:name="_Toc170127785"/>
      <w:r/>
      <w:bookmarkStart w:id="340" w:name="_Toc184155421"/>
      <w:r>
        <w:rPr>
          <w:rFonts w:ascii="Liberation Serif" w:hAnsi="Liberation Serif" w:cs="Liberation Serif"/>
          <w:b/>
        </w:rPr>
        <w:t xml:space="preserve">Публикация </w:t>
      </w:r>
      <w:r>
        <w:rPr>
          <w:rFonts w:ascii="Liberation Serif" w:hAnsi="Liberation Serif" w:cs="Liberation Serif"/>
          <w:b/>
        </w:rPr>
        <w:t xml:space="preserve">Извещени</w:t>
      </w:r>
      <w:r>
        <w:rPr>
          <w:rFonts w:ascii="Liberation Serif" w:hAnsi="Liberation Serif" w:cs="Liberation Serif"/>
          <w:b/>
        </w:rPr>
        <w:t xml:space="preserve">я о проведении </w:t>
      </w:r>
      <w:r>
        <w:rPr>
          <w:rFonts w:ascii="Liberation Serif" w:hAnsi="Liberation Serif" w:cs="Liberation Serif"/>
          <w:b/>
        </w:rPr>
        <w:t xml:space="preserve">закупки</w:t>
      </w:r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находится в открытом доступе в информационно-телекоммуникационной сети «Интернет»</w:t>
      </w:r>
      <w:r>
        <w:rPr>
          <w:rFonts w:ascii="Liberation Serif" w:hAnsi="Liberation Serif" w:cs="Liberation Serif"/>
        </w:rPr>
        <w:t xml:space="preserve">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Информация</w:t>
      </w:r>
      <w:r>
        <w:rPr>
          <w:rFonts w:ascii="Liberation Serif" w:hAnsi="Liberation Serif" w:cs="Liberation Serif"/>
        </w:rPr>
        <w:t xml:space="preserve"> о проведении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сделан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Организатором </w:t>
      </w:r>
      <w:r>
        <w:rPr>
          <w:rFonts w:ascii="Liberation Serif" w:hAnsi="Liberation Serif" w:cs="Liberation Serif"/>
          <w:bCs/>
        </w:rPr>
        <w:t xml:space="preserve">не менее чем за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 15 (пятнадцать) дней до даты окончания срока подачи заявок, в случае если начальная (максимальная)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цена договора превышает </w:t>
      </w:r>
      <w:r>
        <w:rPr>
          <w:rFonts w:ascii="Liberation Serif" w:hAnsi="Liberation Serif" w:cs="Liberation Serif"/>
          <w:bCs/>
        </w:rPr>
        <w:t xml:space="preserve">тридцать миллионов рублей.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1" w:name="_Toc422209995"/>
      <w:r/>
      <w:bookmarkStart w:id="342" w:name="_Toc422226815"/>
      <w:r/>
      <w:bookmarkStart w:id="343" w:name="_Toc422244167"/>
      <w:r/>
      <w:bookmarkStart w:id="344" w:name="_Toc515552709"/>
      <w:r/>
      <w:bookmarkStart w:id="345" w:name="_Toc524680374"/>
      <w:r/>
      <w:bookmarkStart w:id="346" w:name="_Toc524680570"/>
      <w:r/>
      <w:bookmarkStart w:id="347" w:name="_Toc524680768"/>
      <w:r/>
      <w:bookmarkStart w:id="348" w:name="_Toc170127786"/>
      <w:r/>
      <w:bookmarkStart w:id="349" w:name="_Toc184155422"/>
      <w:r>
        <w:rPr>
          <w:rFonts w:ascii="Liberation Serif" w:hAnsi="Liberation Serif" w:cs="Liberation Serif"/>
          <w:b/>
        </w:rPr>
        <w:t xml:space="preserve">Предоставление </w:t>
      </w:r>
      <w:r>
        <w:rPr>
          <w:rFonts w:ascii="Liberation Serif" w:hAnsi="Liberation Serif" w:cs="Liberation Serif"/>
          <w:b/>
        </w:rPr>
        <w:t xml:space="preserve">Закупочной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документация находится в открытом доступе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указаны 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 официально размещенные разъяснения и изменения Извещения,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50" w:name="_Toc422209996"/>
      <w:r/>
      <w:bookmarkStart w:id="351" w:name="_Toc422226816"/>
      <w:r/>
      <w:bookmarkStart w:id="352" w:name="_Toc422244168"/>
      <w:r/>
      <w:bookmarkStart w:id="353" w:name="_Toc515552710"/>
      <w:r/>
      <w:bookmarkStart w:id="354" w:name="_Toc524680375"/>
      <w:r/>
      <w:bookmarkStart w:id="355" w:name="_Toc524680571"/>
      <w:r/>
      <w:bookmarkStart w:id="356" w:name="_Toc524680769"/>
      <w:r/>
      <w:bookmarkStart w:id="357" w:name="_Toc170127787"/>
      <w:r/>
      <w:bookmarkStart w:id="358" w:name="_Toc184155423"/>
      <w:r>
        <w:rPr>
          <w:rFonts w:ascii="Liberation Serif" w:hAnsi="Liberation Serif" w:cs="Liberation Serif"/>
          <w:b/>
        </w:rPr>
        <w:t xml:space="preserve">Изучение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полном объеме изучил настоящую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документацию.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посетить площадку производства р</w:t>
      </w:r>
      <w:r>
        <w:rPr>
          <w:rFonts w:ascii="Liberation Serif" w:hAnsi="Liberation Serif" w:cs="Liberation Serif"/>
        </w:rPr>
        <w:t xml:space="preserve">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</w:t>
      </w:r>
      <w:r>
        <w:rPr>
          <w:rFonts w:ascii="Liberation Serif" w:hAnsi="Liberation Serif" w:cs="Liberation Serif"/>
        </w:rPr>
        <w:t xml:space="preserve">окаже</w:t>
      </w:r>
      <w:r>
        <w:rPr>
          <w:rFonts w:ascii="Liberation Serif" w:hAnsi="Liberation Serif" w:cs="Liberation Serif"/>
        </w:rP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обратиться к Организатору закупки с просьбой разрешить такое посещение не позднее, чем за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два</w:t>
      </w:r>
      <w:r>
        <w:rPr>
          <w:rFonts w:ascii="Liberation Serif" w:hAnsi="Liberation Serif" w:cs="Liberation Serif"/>
        </w:rPr>
        <w:t xml:space="preserve">) рабочих дн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до планируемой даты посещения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учитывать, как влияющие на его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9" w:name="_Toc422209997"/>
      <w:r/>
      <w:bookmarkStart w:id="360" w:name="_Toc422226817"/>
      <w:r/>
      <w:bookmarkStart w:id="361" w:name="_Toc422244169"/>
      <w:r/>
      <w:bookmarkStart w:id="362" w:name="_Toc515552711"/>
      <w:r/>
      <w:bookmarkStart w:id="363" w:name="_Toc524680376"/>
      <w:r/>
      <w:bookmarkStart w:id="364" w:name="_Toc524680572"/>
      <w:r/>
      <w:bookmarkStart w:id="365" w:name="_Toc524680770"/>
      <w:r/>
      <w:bookmarkStart w:id="366" w:name="_Toc170127788"/>
      <w:r/>
      <w:bookmarkStart w:id="367" w:name="_Toc184155424"/>
      <w:r>
        <w:rPr>
          <w:rFonts w:ascii="Liberation Serif" w:hAnsi="Liberation Serif" w:cs="Liberation Serif"/>
          <w:b/>
        </w:rPr>
        <w:t xml:space="preserve">Разъяснение положений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какие-либо переговоры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(уполномоченных лиц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/Заказчика</w:t>
      </w:r>
      <w:r>
        <w:rPr>
          <w:rFonts w:ascii="Liberation Serif" w:hAnsi="Liberation Serif" w:cs="Liberation Serif"/>
        </w:rPr>
        <w:t xml:space="preserve"> или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комиссии по предмету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 </w:t>
      </w:r>
      <w:r>
        <w:rPr>
          <w:rFonts w:ascii="Liberation Serif" w:hAnsi="Liberation Serif" w:cs="Liberation Serif"/>
        </w:rPr>
        <w:t xml:space="preserve">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допускаются, кроме случаев обмена информацией, прямо предусмотренных законодательством Российской Федерации и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8" w:name="_Ref316301251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направить Организатору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запрос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 разъяснении положений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</w:t>
      </w:r>
      <w:r>
        <w:rPr>
          <w:rFonts w:ascii="Liberation Serif" w:hAnsi="Liberation Serif" w:cs="Liberation Serif"/>
        </w:rPr>
        <w:t xml:space="preserve">. Запрос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формируется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электронной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направляется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bookmarkEnd w:id="3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в </w:t>
      </w:r>
      <w:r>
        <w:rPr>
          <w:rFonts w:ascii="Liberation Serif" w:hAnsi="Liberation Serif" w:cs="Liberation Serif"/>
          <w:bCs/>
        </w:rPr>
        <w:t xml:space="preserve">течении 3 (тр</w:t>
      </w:r>
      <w:r>
        <w:rPr>
          <w:rFonts w:ascii="Liberation Serif" w:hAnsi="Liberation Serif" w:cs="Liberation Serif"/>
          <w:bCs/>
        </w:rPr>
        <w:t xml:space="preserve">е</w:t>
      </w:r>
      <w:r>
        <w:rPr>
          <w:rFonts w:ascii="Liberation Serif" w:hAnsi="Liberation Serif" w:cs="Liberation Serif"/>
          <w:bCs/>
        </w:rPr>
        <w:t xml:space="preserve">х)</w:t>
      </w:r>
      <w:r>
        <w:rPr>
          <w:rFonts w:ascii="Liberation Serif" w:hAnsi="Liberation Serif" w:cs="Liberation Serif"/>
          <w:bCs/>
        </w:rPr>
        <w:t xml:space="preserve">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указанием предмета запроса, но без указания </w:t>
      </w:r>
      <w:r>
        <w:rPr>
          <w:rFonts w:ascii="Liberation Serif" w:hAnsi="Liberation Serif" w:cs="Liberation Serif"/>
        </w:rPr>
        <w:t xml:space="preserve">Участника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, от которого поступил запрос.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 не </w:t>
      </w:r>
      <w:r>
        <w:rPr>
          <w:rFonts w:ascii="Liberation Serif" w:hAnsi="Liberation Serif" w:cs="Liberation Serif"/>
        </w:rPr>
        <w:t xml:space="preserve">должно </w:t>
      </w:r>
      <w:r>
        <w:rPr>
          <w:rFonts w:ascii="Liberation Serif" w:hAnsi="Liberation Serif" w:cs="Liberation Serif"/>
        </w:rPr>
        <w:t xml:space="preserve">изменят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не отвечать на запросы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поступившие позднее</w:t>
      </w:r>
      <w:r>
        <w:rPr>
          <w:rFonts w:ascii="Liberation Serif" w:hAnsi="Liberation Serif" w:cs="Liberation Serif"/>
        </w:rPr>
        <w:t xml:space="preserve"> срока, установленного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ссылаться на устную информацию, полученную от </w:t>
      </w:r>
      <w:r>
        <w:rPr>
          <w:rFonts w:ascii="Liberation Serif" w:hAnsi="Liberation Serif" w:cs="Liberation Serif"/>
        </w:rPr>
        <w:t xml:space="preserve">Заказчика и/или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9" w:name="_Toc422209998"/>
      <w:r/>
      <w:bookmarkStart w:id="370" w:name="_Toc422226818"/>
      <w:r/>
      <w:bookmarkStart w:id="371" w:name="_Toc422244170"/>
      <w:r/>
      <w:bookmarkStart w:id="372" w:name="_Toc515552712"/>
      <w:r/>
      <w:bookmarkStart w:id="373" w:name="_Toc524680377"/>
      <w:r/>
      <w:bookmarkStart w:id="374" w:name="_Toc524680573"/>
      <w:r/>
      <w:bookmarkStart w:id="375" w:name="_Toc524680771"/>
      <w:r/>
      <w:bookmarkStart w:id="376" w:name="_Toc170127789"/>
      <w:r/>
      <w:bookmarkStart w:id="377" w:name="_Toc184155425"/>
      <w:r>
        <w:rPr>
          <w:rFonts w:ascii="Liberation Serif" w:hAnsi="Liberation Serif" w:cs="Liberation Serif"/>
          <w:b/>
        </w:rPr>
        <w:t xml:space="preserve">Внесение изменений в </w:t>
      </w:r>
      <w:r>
        <w:rPr>
          <w:rFonts w:ascii="Liberation Serif" w:hAnsi="Liberation Serif" w:cs="Liberation Serif"/>
          <w:b/>
        </w:rPr>
        <w:t xml:space="preserve">З</w:t>
      </w:r>
      <w:r>
        <w:rPr>
          <w:rFonts w:ascii="Liberation Serif" w:hAnsi="Liberation Serif" w:cs="Liberation Serif"/>
          <w:b/>
        </w:rPr>
        <w:t xml:space="preserve">акупочную</w:t>
      </w:r>
      <w:r>
        <w:rPr>
          <w:rFonts w:ascii="Liberation Serif" w:hAnsi="Liberation Serif" w:cs="Liberation Serif"/>
          <w:b/>
        </w:rPr>
        <w:t xml:space="preserve"> документацию</w:t>
      </w:r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 собственной инициативе или в соответствии с запросом </w:t>
      </w:r>
      <w:r>
        <w:rPr>
          <w:rFonts w:ascii="Liberation Serif" w:hAnsi="Liberation Serif" w:cs="Liberation Serif"/>
        </w:rPr>
        <w:t xml:space="preserve">Участника закупки</w:t>
      </w:r>
      <w:r>
        <w:rPr>
          <w:rFonts w:ascii="Liberation Serif" w:hAnsi="Liberation Serif" w:cs="Liberation Serif"/>
        </w:rPr>
        <w:t xml:space="preserve">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документацию</w:t>
      </w:r>
      <w:r>
        <w:rPr>
          <w:rFonts w:ascii="Liberation Serif" w:hAnsi="Liberation Serif" w:cs="Liberation Serif"/>
        </w:rPr>
        <w:t xml:space="preserve">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 Изменение предмета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</w:t>
      </w:r>
      <w:r>
        <w:rPr>
          <w:rFonts w:ascii="Liberation Serif" w:hAnsi="Liberation Serif" w:cs="Liberation Serif"/>
        </w:rPr>
        <w:t xml:space="preserve"> 3 (трех) дней со дня принятия решения 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внесении изм</w:t>
      </w:r>
      <w:r>
        <w:rPr>
          <w:rFonts w:ascii="Liberation Serif" w:hAnsi="Liberation Serif" w:cs="Liberation Serif"/>
        </w:rPr>
        <w:t xml:space="preserve">ен</w:t>
      </w:r>
      <w:r>
        <w:rPr>
          <w:rFonts w:ascii="Liberation Serif" w:hAnsi="Liberation Serif" w:cs="Liberation Serif"/>
        </w:rPr>
        <w:t xml:space="preserve">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Закупочную документацию</w:t>
      </w:r>
      <w:r>
        <w:rPr>
          <w:rFonts w:ascii="Liberation Serif" w:hAnsi="Liberation Serif" w:cs="Liberation Serif"/>
        </w:rPr>
        <w:t xml:space="preserve"> такие изменения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размещаются Организатором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 этом срок подачи заявок на участие в закупке должен быть продлен так, чтобы со дня размещения внесенных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rPr>
          <w:rFonts w:ascii="Liberation Serif" w:hAnsi="Liberation Serif" w:cs="Liberation Serif"/>
        </w:rPr>
        <w:t xml:space="preserve"> срока</w:t>
      </w:r>
      <w:r>
        <w:rPr>
          <w:rFonts w:ascii="Liberation Serif" w:hAnsi="Liberation Serif" w:cs="Liberation Serif"/>
        </w:rPr>
        <w:t xml:space="preserve">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8" w:name="_Toc422209999"/>
      <w:r/>
      <w:bookmarkStart w:id="379" w:name="_Toc422226819"/>
      <w:r/>
      <w:bookmarkStart w:id="380" w:name="_Toc422244171"/>
      <w:r/>
      <w:bookmarkStart w:id="381" w:name="_Toc515552713"/>
      <w:r/>
      <w:bookmarkStart w:id="382" w:name="_Toc524680378"/>
      <w:r/>
      <w:bookmarkStart w:id="383" w:name="_Toc524680574"/>
      <w:r/>
      <w:bookmarkStart w:id="384" w:name="_Toc524680772"/>
      <w:r/>
      <w:bookmarkStart w:id="385" w:name="_Toc170127790"/>
      <w:r/>
      <w:bookmarkStart w:id="386" w:name="_Toc184155426"/>
      <w:r>
        <w:rPr>
          <w:rFonts w:ascii="Liberation Serif" w:hAnsi="Liberation Serif" w:cs="Liberation Serif"/>
          <w:b/>
        </w:rPr>
        <w:t xml:space="preserve">Затраты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</w:t>
      </w:r>
      <w:r>
        <w:rPr>
          <w:rFonts w:ascii="Liberation Serif" w:hAnsi="Liberation Serif" w:cs="Liberation Serif"/>
        </w:rPr>
        <w:t xml:space="preserve">несет все расходы, связанные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том числе с подготовкой и предоставлением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иной документации, а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имеет обязательств по этим расходам независимо от итогов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требовать компенсацию упущенной выгоды, понесенной в </w:t>
      </w:r>
      <w:r>
        <w:rPr>
          <w:rFonts w:ascii="Liberation Serif" w:hAnsi="Liberation Serif" w:cs="Liberation Serif"/>
        </w:rPr>
        <w:t xml:space="preserve">ходе подготовки к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7" w:name="_Toc422210000"/>
      <w:r/>
      <w:bookmarkStart w:id="388" w:name="_Toc422226820"/>
      <w:r/>
      <w:bookmarkStart w:id="389" w:name="_Toc422244172"/>
      <w:r/>
      <w:bookmarkStart w:id="390" w:name="_Toc515552714"/>
      <w:r/>
      <w:bookmarkStart w:id="391" w:name="_Toc524680379"/>
      <w:r/>
      <w:bookmarkStart w:id="392" w:name="_Toc524680575"/>
      <w:r/>
      <w:bookmarkStart w:id="393" w:name="_Toc524680773"/>
      <w:r/>
      <w:bookmarkStart w:id="394" w:name="_Toc170127791"/>
      <w:r/>
      <w:bookmarkStart w:id="395" w:name="_Toc184155427"/>
      <w:r>
        <w:rPr>
          <w:rFonts w:ascii="Liberation Serif" w:hAnsi="Liberation Serif" w:cs="Liberation Serif"/>
          <w:b/>
        </w:rPr>
        <w:t xml:space="preserve">От</w:t>
      </w:r>
      <w:r>
        <w:rPr>
          <w:rFonts w:ascii="Liberation Serif" w:hAnsi="Liberation Serif" w:cs="Liberation Serif"/>
          <w:b/>
        </w:rPr>
        <w:t xml:space="preserve">мена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закупки</w:t>
      </w:r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3"/>
      <w:r/>
      <w:bookmarkEnd w:id="394"/>
      <w:r/>
      <w:bookmarkEnd w:id="39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разместивший на сайте, указанном </w:t>
      </w:r>
      <w:r>
        <w:rPr>
          <w:rFonts w:ascii="Liberation Serif" w:hAnsi="Liberation Serif" w:cs="Liberation Serif"/>
        </w:rPr>
        <w:t xml:space="preserve">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 </w:t>
      </w:r>
      <w:r>
        <w:rPr>
          <w:rFonts w:ascii="Liberation Serif" w:hAnsi="Liberation Serif" w:cs="Liberation Serif"/>
        </w:rPr>
        <w:t xml:space="preserve">документацию</w:t>
      </w:r>
      <w:r>
        <w:rPr>
          <w:rFonts w:ascii="Liberation Serif" w:hAnsi="Liberation Serif" w:cs="Liberation Serif"/>
        </w:rPr>
        <w:t xml:space="preserve">, вправе </w:t>
      </w:r>
      <w:r>
        <w:rPr>
          <w:rFonts w:ascii="Liberation Serif" w:hAnsi="Liberation Serif" w:cs="Liberation Serif"/>
        </w:rPr>
        <w:t xml:space="preserve">отменить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без объяснения причин </w:t>
      </w:r>
      <w:r>
        <w:rPr>
          <w:rFonts w:ascii="Liberation Serif" w:hAnsi="Liberation Serif" w:cs="Liberation Serif"/>
        </w:rPr>
        <w:t xml:space="preserve">проведение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порядке и </w:t>
      </w:r>
      <w:r>
        <w:rPr>
          <w:rFonts w:ascii="Liberation Serif" w:hAnsi="Liberation Serif" w:cs="Liberation Serif"/>
        </w:rPr>
        <w:t xml:space="preserve">срок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звещения,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6" w:name="_Toc132091784"/>
      <w:r/>
      <w:bookmarkStart w:id="397" w:name="_Toc132091785"/>
      <w:r/>
      <w:bookmarkStart w:id="398" w:name="_Toc132091786"/>
      <w:r/>
      <w:bookmarkStart w:id="399" w:name="_Toc132091787"/>
      <w:r/>
      <w:bookmarkStart w:id="400" w:name="_Toc132091788"/>
      <w:r/>
      <w:bookmarkStart w:id="401" w:name="_Toc132091789"/>
      <w:r/>
      <w:bookmarkStart w:id="402" w:name="_Toc132091793"/>
      <w:r/>
      <w:bookmarkStart w:id="403" w:name="_Toc132091790"/>
      <w:r/>
      <w:bookmarkStart w:id="404" w:name="_Toc132091791"/>
      <w:r/>
      <w:bookmarkStart w:id="405" w:name="_Toc132091794"/>
      <w:r/>
      <w:bookmarkStart w:id="406" w:name="_Toc132091795"/>
      <w:r/>
      <w:bookmarkStart w:id="407" w:name="_Toc132091796"/>
      <w:r/>
      <w:bookmarkStart w:id="408" w:name="_Toc132091798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9" w:name="_Ref316304084"/>
      <w:r/>
      <w:bookmarkStart w:id="410" w:name="_Toc422210003"/>
      <w:r/>
      <w:bookmarkStart w:id="411" w:name="_Toc422226823"/>
      <w:r/>
      <w:bookmarkStart w:id="412" w:name="_Toc422244175"/>
      <w:r/>
      <w:bookmarkStart w:id="413" w:name="_Toc515552716"/>
      <w:r/>
      <w:bookmarkStart w:id="414" w:name="_Toc524680381"/>
      <w:r/>
      <w:bookmarkStart w:id="415" w:name="_Toc524680577"/>
      <w:r/>
      <w:bookmarkStart w:id="416" w:name="_Toc524680775"/>
      <w:r/>
      <w:bookmarkStart w:id="417" w:name="_Toc170127792"/>
      <w:r/>
      <w:bookmarkStart w:id="418" w:name="_Toc184155428"/>
      <w:r>
        <w:rPr>
          <w:rFonts w:ascii="Liberation Serif" w:hAnsi="Liberation Serif" w:cs="Liberation Serif"/>
          <w:b/>
        </w:rPr>
        <w:t xml:space="preserve">Подача заявок </w:t>
      </w:r>
      <w:r>
        <w:rPr>
          <w:rFonts w:ascii="Liberation Serif" w:hAnsi="Liberation Serif" w:cs="Liberation Serif"/>
          <w:b/>
        </w:rPr>
        <w:t xml:space="preserve">на участие в </w:t>
      </w:r>
      <w:bookmarkEnd w:id="409"/>
      <w:r>
        <w:rPr>
          <w:rFonts w:ascii="Liberation Serif" w:hAnsi="Liberation Serif" w:cs="Liberation Serif"/>
          <w:b/>
        </w:rPr>
        <w:t xml:space="preserve">закупке</w:t>
      </w:r>
      <w:bookmarkEnd w:id="410"/>
      <w:r/>
      <w:bookmarkEnd w:id="411"/>
      <w:r/>
      <w:bookmarkEnd w:id="412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13"/>
      <w:r/>
      <w:bookmarkEnd w:id="414"/>
      <w:r/>
      <w:bookmarkEnd w:id="415"/>
      <w:r/>
      <w:bookmarkEnd w:id="416"/>
      <w:r/>
      <w:bookmarkEnd w:id="417"/>
      <w:r/>
      <w:bookmarkEnd w:id="41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заявок на участие в закупке, осуществляется в соответствии с инструкциями и </w:t>
      </w:r>
      <w:r>
        <w:rPr>
          <w:rFonts w:ascii="Liberation Serif" w:hAnsi="Liberation Serif" w:cs="Liberation Serif"/>
        </w:rPr>
        <w:t xml:space="preserve">регламентом работы электронной торговой площадки,</w:t>
      </w:r>
      <w:r>
        <w:rPr>
          <w:rFonts w:ascii="Liberation Serif" w:hAnsi="Liberation Serif" w:cs="Liberation Serif"/>
        </w:rPr>
        <w:t xml:space="preserve">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</w:t>
      </w:r>
      <w:r>
        <w:rPr>
          <w:rFonts w:ascii="Liberation Serif" w:hAnsi="Liberation Serif" w:cs="Liberation Serif"/>
        </w:rPr>
        <w:t xml:space="preserve"> должна</w:t>
      </w:r>
      <w:r>
        <w:rPr>
          <w:rFonts w:ascii="Liberation Serif" w:hAnsi="Liberation Serif" w:cs="Liberation Serif"/>
        </w:rPr>
        <w:t xml:space="preserve"> состо</w:t>
      </w:r>
      <w:r>
        <w:rPr>
          <w:rFonts w:ascii="Liberation Serif" w:hAnsi="Liberation Serif" w:cs="Liberation Serif"/>
        </w:rPr>
        <w:t xml:space="preserve">ять</w:t>
      </w:r>
      <w:r>
        <w:rPr>
          <w:rFonts w:ascii="Liberation Serif" w:hAnsi="Liberation Serif" w:cs="Liberation Serif"/>
        </w:rPr>
        <w:t xml:space="preserve"> из двух частей и ценового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предлагаемым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е, и о его ценовом предложении.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предусмотрен этап подачи дополнительных ценовых предложений, этап рассмотрения и оценки вторых частей заявок на участие в закупке, и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о ее проведении</w:t>
      </w:r>
      <w:r>
        <w:rPr>
          <w:rFonts w:ascii="Liberation Serif" w:hAnsi="Liberation Serif" w:cs="Liberation Serif"/>
        </w:rPr>
        <w:t xml:space="preserve">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, до предусмотренных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я, </w:t>
      </w:r>
      <w:r>
        <w:rPr>
          <w:rFonts w:ascii="Liberation Serif" w:hAnsi="Liberation Serif" w:cs="Liberation Serif"/>
        </w:rPr>
        <w:t xml:space="preserve">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rPr>
          <w:rFonts w:ascii="Liberation Serif" w:hAnsi="Liberation Serif" w:cs="Liberation Serif"/>
        </w:rP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 оператору </w:t>
      </w:r>
      <w:r>
        <w:rPr>
          <w:rFonts w:ascii="Liberation Serif" w:hAnsi="Liberation Serif" w:cs="Liberation Serif"/>
        </w:rPr>
        <w:t xml:space="preserve">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9" w:name="_Toc515552725"/>
      <w:r/>
      <w:bookmarkStart w:id="420" w:name="_Toc524680390"/>
      <w:r/>
      <w:bookmarkStart w:id="421" w:name="_Toc524680586"/>
      <w:r/>
      <w:bookmarkStart w:id="422" w:name="_Toc524680784"/>
      <w:r/>
      <w:bookmarkStart w:id="423" w:name="_Toc170127793"/>
      <w:r/>
      <w:bookmarkStart w:id="424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5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первые части заявок, поданные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bookmarkEnd w:id="4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6" w:name="_Hlk73317371"/>
      <w:r/>
      <w:bookmarkStart w:id="427" w:name="_Toc170127794"/>
      <w:r/>
      <w:bookmarkStart w:id="428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9" w:name="_Hlk73317392"/>
      <w:r>
        <w:rPr>
          <w:rFonts w:ascii="Liberation Serif" w:hAnsi="Liberation Serif" w:cs="Liberation Serif"/>
          <w:b/>
        </w:rPr>
        <w:t xml:space="preserve">и оценка </w:t>
      </w:r>
      <w:r>
        <w:rPr>
          <w:rFonts w:ascii="Liberation Serif" w:hAnsi="Liberation Serif" w:cs="Liberation Serif"/>
          <w:b/>
        </w:rPr>
        <w:t xml:space="preserve">первых частей </w:t>
      </w:r>
      <w:r>
        <w:rPr>
          <w:rFonts w:ascii="Liberation Serif" w:hAnsi="Liberation Serif" w:cs="Liberation Serif"/>
          <w:b/>
        </w:rPr>
        <w:t xml:space="preserve">заявок</w:t>
      </w:r>
      <w:r>
        <w:rPr>
          <w:rFonts w:ascii="Liberation Serif" w:hAnsi="Liberation Serif" w:cs="Liberation Serif"/>
          <w:b/>
        </w:rPr>
        <w:t xml:space="preserve">, </w:t>
      </w:r>
      <w:r>
        <w:rPr>
          <w:rFonts w:ascii="Liberation Serif" w:hAnsi="Liberation Serif" w:cs="Liberation Serif"/>
          <w:b/>
        </w:rPr>
        <w:t xml:space="preserve">содержащих </w:t>
      </w:r>
      <w:r>
        <w:rPr>
          <w:rFonts w:ascii="Liberation Serif" w:hAnsi="Liberation Serif" w:cs="Liberation Serif"/>
          <w:b/>
        </w:rPr>
        <w:t xml:space="preserve">предложение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в отношении предмета закупки</w:t>
      </w:r>
      <w:bookmarkEnd w:id="426"/>
      <w:r/>
      <w:bookmarkEnd w:id="427"/>
      <w:r/>
      <w:bookmarkEnd w:id="428"/>
      <w:r/>
      <w:bookmarkEnd w:id="4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</w:t>
      </w:r>
      <w:r>
        <w:rPr>
          <w:rFonts w:ascii="Liberation Serif" w:hAnsi="Liberation Serif" w:cs="Liberation Serif"/>
        </w:rPr>
        <w:t xml:space="preserve">ассмотрени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и оценк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для проведения экспертизы заявок 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</w:t>
      </w:r>
      <w:r>
        <w:rPr>
          <w:rFonts w:ascii="Liberation Serif" w:hAnsi="Liberation Serif" w:cs="Liberation Serif"/>
        </w:rPr>
        <w:t xml:space="preserve"> не заинтересованных и</w:t>
      </w:r>
      <w:r>
        <w:rPr>
          <w:rFonts w:ascii="Liberation Serif" w:hAnsi="Liberation Serif" w:cs="Liberation Serif"/>
        </w:rPr>
        <w:t xml:space="preserve">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</w:t>
      </w:r>
      <w:r>
        <w:rPr>
          <w:rFonts w:ascii="Liberation Serif" w:hAnsi="Liberation Serif" w:cs="Liberation Serif"/>
        </w:rPr>
        <w:t xml:space="preserve"> 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</w:t>
      </w:r>
      <w:r>
        <w:rPr>
          <w:rFonts w:ascii="Liberation Serif" w:hAnsi="Liberation Serif" w:cs="Liberation Serif"/>
        </w:rPr>
        <w:t xml:space="preserve">информацию о количестве поданных на участие в закупке (этапе закупки) заявок, а также дат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 врем</w:t>
      </w:r>
      <w:r>
        <w:rPr>
          <w:rFonts w:ascii="Liberation Serif" w:hAnsi="Liberation Serif" w:cs="Liberation Serif"/>
        </w:rPr>
        <w:t xml:space="preserve">ени</w:t>
      </w:r>
      <w:r>
        <w:rPr>
          <w:rFonts w:ascii="Liberation Serif" w:hAnsi="Liberation Serif" w:cs="Liberation Serif"/>
        </w:rPr>
        <w:t xml:space="preserve"> регистрации каждой такой заявки, результаты рассмотрения первых частей заявок</w:t>
      </w:r>
      <w:r>
        <w:rPr>
          <w:rFonts w:ascii="Liberation Serif" w:hAnsi="Liberation Serif" w:cs="Liberation Serif"/>
        </w:rPr>
        <w:t xml:space="preserve">, количество заявок которые отклонены, </w:t>
      </w:r>
      <w:r>
        <w:rPr>
          <w:rFonts w:ascii="Liberation Serif" w:hAnsi="Liberation Serif" w:cs="Liberation Serif"/>
        </w:rPr>
        <w:t xml:space="preserve">с подробным описанием </w:t>
      </w:r>
      <w:r>
        <w:rPr>
          <w:rFonts w:ascii="Liberation Serif" w:hAnsi="Liberation Serif" w:cs="Liberation Serif"/>
        </w:rPr>
        <w:t xml:space="preserve">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результаты оценки первых частей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соответствии таких заявок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ее таковой, </w:t>
      </w:r>
      <w:r>
        <w:rPr>
          <w:rFonts w:ascii="Liberation Serif" w:hAnsi="Liberation Serif" w:cs="Liberation Serif"/>
        </w:rPr>
        <w:t xml:space="preserve">сведения об объеме, цене закупаемых товаров, работ, услуг, сроке исполнения договора </w:t>
      </w:r>
      <w:r>
        <w:rPr>
          <w:rFonts w:ascii="Liberation Serif" w:hAnsi="Liberation Serif" w:cs="Liberation Serif"/>
        </w:rPr>
        <w:t xml:space="preserve">и иные сведения, предусмотренные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</w:t>
      </w:r>
      <w:r>
        <w:rPr>
          <w:rFonts w:ascii="Liberation Serif" w:hAnsi="Liberation Serif" w:cs="Liberation Serif"/>
        </w:rPr>
        <w:t xml:space="preserve"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</w:t>
      </w:r>
      <w:r>
        <w:rPr>
          <w:rFonts w:ascii="Liberation Serif" w:hAnsi="Liberation Serif" w:cs="Liberation Serif"/>
        </w:rPr>
        <w:t xml:space="preserve"> и оценку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 на участие 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предмет их соответствия требованиям, установленным законодательством Российской Федерации, </w:t>
      </w:r>
      <w:r>
        <w:rPr>
          <w:rFonts w:ascii="Liberation Serif" w:hAnsi="Liberation Serif" w:cs="Liberation Serif"/>
        </w:rPr>
        <w:t xml:space="preserve">а также, согласно критериям опубликованным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первой части заявки сведений о ценовом предложении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(в случае предоставления в первой части заявки документов, подтверждающих соответствие Участника закупки требованиям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документации, в случае если в этих документах содержится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 сведения, однозначно </w:t>
      </w:r>
      <w:r>
        <w:rPr>
          <w:rFonts w:ascii="Liberation Serif" w:hAnsi="Liberation Serif" w:cs="Liberation Serif"/>
          <w:color w:val="000000"/>
        </w:rPr>
        <w:t xml:space="preserve">указывающие на наименование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0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90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31" w:name="_Hlk188432376"/>
      <w:r/>
      <w:bookmarkStart w:id="432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31"/>
      <w:r/>
      <w:bookmarkEnd w:id="432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33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эквивалентной продукции с показателями (характеристиками), худшими по сравнению с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требованиями Раздела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 7 «Техническая часть» настоящей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ой документации (условия поставки эквивалента содержатся в Разделе 7 «Техническая часть» настоящей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ой документации)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Style w:val="1133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ой документации (если данные технические требования, условия, определены как обязательные)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9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Style w:val="1133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44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Style w:val="1133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а закупки со сроками поставки товаров, выполнения работ, оказания услуг, установленных в </w:t>
      </w:r>
      <w:bookmarkStart w:id="433" w:name="_Hlk91242286"/>
      <w:r>
        <w:rPr>
          <w:rStyle w:val="1133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ой документации;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 </w:t>
      </w:r>
      <w:bookmarkEnd w:id="433"/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44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Style w:val="1133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а закупки со сроками гарантии на поставленные товары, выполненные работы, оказанные услуги, установленных в Разделе 7 «Техническая часть» настоящей 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33"/>
          <w:rFonts w:ascii="Liberation Serif" w:hAnsi="Liberation Serif" w:cs="Liberation Serif"/>
          <w:sz w:val="24"/>
          <w:szCs w:val="24"/>
        </w:rPr>
        <w:t xml:space="preserve">ой документации.</w:t>
      </w:r>
      <w:bookmarkEnd w:id="430"/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4" w:name="_Toc170127795"/>
      <w:r/>
      <w:bookmarkStart w:id="435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 закупки о снижении цены договора</w:t>
      </w:r>
      <w:bookmarkEnd w:id="434"/>
      <w:r/>
      <w:bookmarkEnd w:id="4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возможно в случае, если данный этап включен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составляет три часа.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Оператор электронной торговой площадки, не позднее дня, следующего за днем публикации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</w:t>
      </w:r>
      <w:r>
        <w:rPr>
          <w:rFonts w:ascii="Liberation Serif" w:hAnsi="Liberation Serif" w:cs="Liberation Serif"/>
        </w:rPr>
        <w:t xml:space="preserve">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заявок,</w:t>
      </w:r>
      <w:r>
        <w:rPr>
          <w:rFonts w:ascii="Liberation Serif" w:hAnsi="Liberation Serif" w:cs="Liberation Serif"/>
        </w:rPr>
        <w:t xml:space="preserve"> содержащих окончательные предложения), </w:t>
      </w:r>
      <w:r>
        <w:rPr>
          <w:rFonts w:ascii="Liberation Serif" w:hAnsi="Liberation Serif" w:cs="Liberation Serif"/>
        </w:rPr>
        <w:t xml:space="preserve">информирует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 о наименьшем ценовом предложении из всех ценовых предложений, поданными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6" w:name="_Ref170128594"/>
      <w:r>
        <w:rPr>
          <w:rFonts w:ascii="Liberation Serif" w:hAnsi="Liberation Serif" w:cs="Liberation Serif"/>
        </w:rPr>
        <w:t xml:space="preserve">Участники закупки </w:t>
      </w:r>
      <w:r>
        <w:rPr>
          <w:rFonts w:ascii="Liberation Serif" w:hAnsi="Liberation Serif" w:cs="Liberation Serif"/>
        </w:rPr>
        <w:t xml:space="preserve">вправе подать</w:t>
      </w:r>
      <w:r>
        <w:rPr>
          <w:rFonts w:ascii="Liberation Serif" w:hAnsi="Liberation Serif" w:cs="Liberation Serif"/>
        </w:rPr>
        <w:t xml:space="preserve"> одно дополнительное ценовое предложение, которое должно быть ниже ценового предложения, поданного ими </w:t>
      </w:r>
      <w:r>
        <w:rPr>
          <w:rFonts w:ascii="Liberation Serif" w:hAnsi="Liberation Serif" w:cs="Liberation Serif"/>
        </w:rPr>
        <w:t xml:space="preserve">ранее.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подаче дополнительного ценового предложения Участники закупки должны подгрузить документы, предусмотренные </w:t>
      </w:r>
      <w:r>
        <w:rPr>
          <w:rFonts w:ascii="Liberation Serif" w:hAnsi="Liberation Serif" w:cs="Liberation Serif"/>
        </w:rPr>
        <w:t xml:space="preserve">подпунктами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</w:t>
      </w:r>
      <w:r>
        <w:rPr>
          <w:rFonts w:ascii="Liberation Serif" w:hAnsi="Liberation Serif" w:cs="Liberation Serif"/>
        </w:rPr>
        <w:t xml:space="preserve"> оформленные в соответствии с требованиями и инструкциями, приведенными в Закупочной документации,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оформленные в соответствии с требованиями и инструкциями, приведенными в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4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дополнительное ценовое предложение, при этом, ранее поданное им ценовое предложение рассматривается при составлении итогового протокола. </w:t>
      </w:r>
      <w:r>
        <w:rPr>
          <w:rFonts w:ascii="Liberation Serif" w:hAnsi="Liberation Serif" w:cs="Liberation Serif"/>
        </w:rPr>
        <w:t xml:space="preserve">В случае, если Участник закупки при подаче дополнительного ценового предложения не подгрузил документы согласно </w:t>
      </w:r>
      <w:r>
        <w:rPr>
          <w:rFonts w:ascii="Liberation Serif" w:hAnsi="Liberation Serif" w:cs="Liberation Serif"/>
        </w:rPr>
        <w:t xml:space="preserve">пункту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</w:t>
      </w:r>
      <w:r>
        <w:rPr>
          <w:rFonts w:ascii="Liberation Serif" w:hAnsi="Liberation Serif" w:cs="Liberation Serif"/>
        </w:rPr>
        <w:t xml:space="preserve">дениям,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7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8" w:name="_Toc170127796"/>
      <w:r/>
      <w:bookmarkStart w:id="439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38"/>
      <w:r/>
      <w:bookmarkEnd w:id="43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40" w:name="_Ref170128643"/>
      <w:r>
        <w:rPr>
          <w:rFonts w:ascii="Liberation Serif" w:hAnsi="Liberation Serif" w:cs="Liberation Serif"/>
        </w:rPr>
        <w:t xml:space="preserve">Вторые части заявок на участие в закупке</w:t>
      </w:r>
      <w:r>
        <w:rPr>
          <w:rFonts w:ascii="Liberation Serif" w:hAnsi="Liberation Serif" w:cs="Liberation Serif"/>
        </w:rPr>
        <w:t xml:space="preserve">, а также ценовые предложения</w:t>
      </w:r>
      <w:r>
        <w:rPr>
          <w:rFonts w:ascii="Liberation Serif" w:hAnsi="Liberation Serif" w:cs="Liberation Serif"/>
        </w:rPr>
        <w:t xml:space="preserve"> направляются оператором электронной торговой площадки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не позднее дня, следующего за днем публикации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содержащих окончательные предложения).</w:t>
      </w:r>
      <w:bookmarkEnd w:id="44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</w:t>
      </w:r>
      <w:r>
        <w:rPr>
          <w:rFonts w:ascii="Liberation Serif" w:hAnsi="Liberation Serif" w:cs="Liberation Serif"/>
        </w:rPr>
        <w:t xml:space="preserve">, а также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1" w:name="_Toc170127797"/>
      <w:r/>
      <w:bookmarkStart w:id="442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41"/>
      <w:r/>
      <w:bookmarkEnd w:id="44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, а также ценовых предложений,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о закупке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закупке, для проведения экспертизы заявок на участие в закупке,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 не заинтересованных и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информацию о количестве поданных заявок на участие в закупке, а также дату и время регистрации каждой такой заявки, </w:t>
      </w:r>
      <w:r>
        <w:rPr>
          <w:rFonts w:ascii="Liberation Serif" w:hAnsi="Liberation Serif" w:cs="Liberation Serif"/>
        </w:rPr>
        <w:t xml:space="preserve">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её таковой,</w:t>
      </w:r>
      <w:r>
        <w:rPr>
          <w:rFonts w:ascii="Liberation Serif" w:hAnsi="Liberation Serif" w:cs="Liberation Serif"/>
        </w:rPr>
        <w:t xml:space="preserve">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</w:t>
      </w:r>
      <w:r>
        <w:rPr>
          <w:rFonts w:ascii="Liberation Serif" w:hAnsi="Liberation Serif" w:cs="Liberation Serif"/>
        </w:rPr>
        <w:t xml:space="preserve">запрашивать у соответствующих органов государственной власти, а также юридических и физических лиц, указанных в заявке на участие в закуп</w:t>
      </w:r>
      <w:r>
        <w:rPr>
          <w:rFonts w:ascii="Liberation Serif" w:hAnsi="Liberation Serif" w:cs="Liberation Serif"/>
        </w:rPr>
        <w:t xml:space="preserve">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вторых частей заявок на участие в закупке,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на предмет их соответствия требованиям, установленным законодательством Российской Федерации, а также, </w:t>
      </w:r>
      <w:r>
        <w:rPr>
          <w:rFonts w:ascii="Liberation Serif" w:hAnsi="Liberation Serif" w:cs="Liberation Serif"/>
        </w:rPr>
        <w:t xml:space="preserve">в соответствии с системой критериев оценки и сопоставления, указанными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9 </w:t>
      </w:r>
      <w:r>
        <w:rPr>
          <w:rFonts w:ascii="Liberation Serif" w:hAnsi="Liberation Serif" w:cs="Liberation Serif"/>
        </w:rPr>
        <w:t xml:space="preserve">«Руководство по экспертной оценке»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</w:t>
      </w:r>
      <w:r>
        <w:rPr>
          <w:rFonts w:ascii="Liberation Serif" w:hAnsi="Liberation Serif" w:cs="Liberation Serif"/>
        </w:rPr>
        <w:t xml:space="preserve">победителя закупки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не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договора);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</w:t>
      </w:r>
      <w:r>
        <w:rPr>
          <w:rFonts w:ascii="Liberation Serif" w:hAnsi="Liberation Serif" w:cs="Liberation Serif"/>
        </w:rPr>
        <w:t xml:space="preserve">аяв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к на участие в закупке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должн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полностью соответствовать каждому из установленных настоящей Закупочной документацией требований. </w:t>
      </w: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документов, или предоставления их с нарушением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является основанием для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дальнейшего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43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</w:t>
      </w:r>
      <w:r>
        <w:rPr>
          <w:rFonts w:ascii="Liberation Serif" w:hAnsi="Liberation Serif" w:cs="Liberation Serif"/>
        </w:rPr>
        <w:t xml:space="preserve">14.07.2022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90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 документов либо наличи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таких документах недостоверных сведений 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</w:t>
      </w:r>
      <w:r>
        <w:rPr>
          <w:rFonts w:ascii="Liberation Serif" w:hAnsi="Liberation Serif" w:cs="Liberation Serif"/>
          <w:color w:val="000000"/>
        </w:rPr>
        <w:t xml:space="preserve">товарах, </w:t>
      </w:r>
      <w:r>
        <w:rPr>
          <w:rFonts w:ascii="Liberation Serif" w:hAnsi="Liberation Serif" w:cs="Liberation Serif"/>
          <w:color w:val="000000"/>
        </w:rPr>
        <w:t xml:space="preserve">работах</w:t>
      </w:r>
      <w:r>
        <w:rPr>
          <w:rFonts w:ascii="Liberation Serif" w:hAnsi="Liberation Serif" w:cs="Liberation Serif"/>
          <w:color w:val="000000"/>
        </w:rPr>
        <w:t xml:space="preserve">, услугах</w:t>
      </w:r>
      <w:r>
        <w:rPr>
          <w:rFonts w:ascii="Liberation Serif" w:hAnsi="Liberation Serif" w:cs="Liberation Serif"/>
          <w:color w:val="000000"/>
        </w:rPr>
        <w:t xml:space="preserve">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4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сведений, указанных Участником закупки при заполнении соответствующих форм в интерфейсе </w:t>
      </w:r>
      <w:r>
        <w:rPr>
          <w:rFonts w:ascii="Liberation Serif" w:hAnsi="Liberation Serif" w:cs="Liberation Serif"/>
          <w:color w:val="000000"/>
        </w:rPr>
        <w:t xml:space="preserve">электронной торговой площадки</w:t>
      </w:r>
      <w:r>
        <w:rPr>
          <w:rFonts w:ascii="Liberation Serif" w:hAnsi="Liberation Serif" w:cs="Liberation Serif"/>
          <w:color w:val="000000"/>
        </w:rPr>
        <w:t xml:space="preserve">, сведениям, указанным в составе заявки на участие в закупке;</w:t>
      </w:r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4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33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У</w:t>
      </w:r>
      <w:r>
        <w:rPr>
          <w:rFonts w:ascii="Liberation Serif" w:hAnsi="Liberation Serif" w:cs="Liberation Serif"/>
          <w:color w:val="000000"/>
        </w:rPr>
        <w:t xml:space="preserve">частника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требованиям, установленным в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документации;</w:t>
      </w:r>
      <w:r>
        <w:rPr>
          <w:rStyle w:val="1133"/>
          <w:rFonts w:ascii="Liberation Serif" w:hAnsi="Liberation Serif" w:cs="Liberation Serif"/>
          <w:sz w:val="24"/>
          <w:szCs w:val="24"/>
        </w:rPr>
      </w:r>
      <w:r>
        <w:rPr>
          <w:rStyle w:val="1133"/>
          <w:rFonts w:ascii="Liberation Serif" w:hAnsi="Liberation Serif" w:cs="Liberation Serif"/>
          <w:sz w:val="24"/>
          <w:szCs w:val="24"/>
        </w:rPr>
      </w:r>
    </w:p>
    <w:p>
      <w:pPr>
        <w:pStyle w:val="114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и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90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</w:t>
      </w:r>
      <w:r>
        <w:rPr>
          <w:rFonts w:ascii="Liberation Serif" w:hAnsi="Liberation Serif" w:cs="Liberation Serif"/>
          <w:color w:val="000000"/>
        </w:rPr>
        <w:t xml:space="preserve">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 в едином реестре субъектов малого и среднего предпринимательства,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размещенном на официальном сайте ФНС России в сети «Интернет» (</w:t>
      </w:r>
      <w:hyperlink r:id="rId25" w:tooltip="https://rmsp.nalog.ru/search.html" w:history="1">
        <w:r>
          <w:rPr>
            <w:rStyle w:val="1149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149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ом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специального налогового режима </w:t>
      </w:r>
      <w:r>
        <w:rPr>
          <w:rFonts w:ascii="Liberation Serif" w:hAnsi="Liberation Serif" w:cs="Liberation Serif"/>
          <w:color w:val="000000"/>
        </w:rPr>
        <w:t xml:space="preserve">«</w:t>
      </w:r>
      <w:r>
        <w:rPr>
          <w:rFonts w:ascii="Liberation Serif" w:hAnsi="Liberation Serif" w:cs="Liberation Serif"/>
          <w:color w:val="000000"/>
        </w:rPr>
        <w:t xml:space="preserve">Налог на профессиональный доход</w:t>
      </w:r>
      <w:r>
        <w:rPr>
          <w:rFonts w:ascii="Liberation Serif" w:hAnsi="Liberation Serif" w:cs="Liberation Serif"/>
          <w:color w:val="000000"/>
        </w:rPr>
        <w:t xml:space="preserve">»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90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сведений, указанных в Спецификации (техническая часть) и Спецификации (коммерческая часть), непредоставления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спецификации (коммерческого предложения на поставку товаров), сводной таблицы стоимости работ, услуг (для работ/услуг),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bookmarkEnd w:id="443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 или проведения в отношении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лица, индивидуального предпринимателя процедуры банкротства либо факта </w:t>
      </w:r>
      <w:r>
        <w:rPr>
          <w:rFonts w:ascii="Liberation Serif" w:hAnsi="Liberation Serif" w:cs="Liberation Serif"/>
        </w:rPr>
        <w:t xml:space="preserve">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</w:t>
      </w:r>
      <w:r>
        <w:rPr>
          <w:rFonts w:ascii="Liberation Serif" w:hAnsi="Liberation Serif" w:cs="Liberation Serif"/>
        </w:rPr>
        <w:t xml:space="preserve">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отстранит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участия в закупке. При наличии указанной 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</w:rPr>
        <w:t xml:space="preserve">требованию в случае, если</w:t>
      </w:r>
      <w:r>
        <w:rPr>
          <w:rFonts w:ascii="Liberation Serif" w:hAnsi="Liberation Serif" w:cs="Liberation Serif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</w:t>
      </w:r>
      <w:r>
        <w:rPr>
          <w:rFonts w:ascii="Liberation Serif" w:hAnsi="Liberation Serif" w:cs="Liberation Serif"/>
        </w:rPr>
        <w:t xml:space="preserve">несоответствии дополнительного ценового предложения Участника,</w:t>
      </w:r>
      <w:r>
        <w:rPr>
          <w:rFonts w:ascii="Liberation Serif" w:hAnsi="Liberation Serif" w:cs="Liberation Serif"/>
        </w:rPr>
        <w:t xml:space="preserve">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798"/>
      <w:r/>
      <w:bookmarkStart w:id="445" w:name="_Toc184155434"/>
      <w:r>
        <w:rPr>
          <w:rFonts w:ascii="Liberation Serif" w:hAnsi="Liberation Serif" w:cs="Liberation Serif"/>
          <w:b/>
        </w:rPr>
        <w:t xml:space="preserve">П</w:t>
      </w:r>
      <w:r>
        <w:rPr>
          <w:rFonts w:ascii="Liberation Serif" w:hAnsi="Liberation Serif" w:cs="Liberation Serif"/>
          <w:b/>
        </w:rPr>
        <w:t xml:space="preserve">одведени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  <w:b/>
        </w:rPr>
        <w:t xml:space="preserve"> итогов закупки. Итоговый протокол</w:t>
      </w:r>
      <w:bookmarkEnd w:id="444"/>
      <w:r/>
      <w:bookmarkEnd w:id="4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одведение итогов закупки может быть проведено </w:t>
      </w:r>
      <w:r>
        <w:rPr>
          <w:rFonts w:ascii="Liberation Serif" w:hAnsi="Liberation Serif" w:cs="Liberation Serif"/>
        </w:rPr>
        <w:t xml:space="preserve">не позднее, в том числе </w:t>
      </w:r>
      <w:r>
        <w:rPr>
          <w:rFonts w:ascii="Liberation Serif" w:hAnsi="Liberation Serif" w:cs="Liberation Serif"/>
        </w:rPr>
        <w:t xml:space="preserve">ранее сроков, установленных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по окончании срока подачи заявок на участие в закупке была подана </w:t>
      </w:r>
      <w:r>
        <w:rPr>
          <w:rFonts w:ascii="Liberation Serif" w:hAnsi="Liberation Serif" w:cs="Liberation Serif"/>
        </w:rPr>
        <w:t xml:space="preserve">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по улучшению техни</w:t>
      </w:r>
      <w:r>
        <w:rPr>
          <w:rFonts w:ascii="Liberation Serif" w:hAnsi="Liberation Serif" w:cs="Liberation Serif"/>
          <w:bCs/>
        </w:rPr>
        <w:t xml:space="preserve">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по уточнению сроков</w:t>
      </w:r>
      <w:r>
        <w:rPr>
          <w:rFonts w:ascii="Liberation Serif" w:hAnsi="Liberation Serif" w:cs="Liberation Serif"/>
          <w:bCs/>
        </w:rPr>
        <w:t xml:space="preserve">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(или государства, на </w:t>
      </w:r>
      <w:r>
        <w:rPr>
          <w:rFonts w:ascii="Liberation Serif" w:hAnsi="Liberation Serif" w:cs="Liberation Serif"/>
          <w:bCs/>
        </w:rPr>
        <w:t xml:space="preserve">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тоговый протокол </w:t>
      </w:r>
      <w:r>
        <w:rPr>
          <w:rFonts w:ascii="Liberation Serif" w:hAnsi="Liberation Serif" w:cs="Liberation Serif"/>
        </w:rPr>
        <w:t xml:space="preserve">должен содержать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следующие сведения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дату подписания протокола, информацию о количестве поданных за</w:t>
      </w:r>
      <w:r>
        <w:rPr>
          <w:rFonts w:ascii="Liberation Serif" w:hAnsi="Liberation Serif" w:cs="Liberation Serif"/>
        </w:rPr>
        <w:t xml:space="preserve">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 ценовых предложениях</w:t>
      </w:r>
      <w:r>
        <w:rPr>
          <w:rFonts w:ascii="Liberation Serif" w:hAnsi="Liberation Serif" w:cs="Liberation Serif"/>
        </w:rPr>
        <w:t xml:space="preserve"> и (или) дополнительных ценовых предложениях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которым не соответствует такая заявка, 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 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до заключения договора, то в случае непредоставления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считается уклонившимся от заключения договора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результатам</w:t>
      </w:r>
      <w:r>
        <w:rPr>
          <w:rFonts w:ascii="Liberation Serif" w:hAnsi="Liberation Serif" w:cs="Liberation Serif"/>
        </w:rPr>
        <w:t xml:space="preserve"> конкурентной</w:t>
      </w:r>
      <w:r>
        <w:rPr>
          <w:rFonts w:ascii="Liberation Serif" w:hAnsi="Liberation Serif" w:cs="Liberation Serif"/>
        </w:rPr>
        <w:t xml:space="preserve">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такой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</w:t>
      </w:r>
      <w:r>
        <w:rPr>
          <w:rFonts w:ascii="Liberation Serif" w:hAnsi="Liberation Serif" w:cs="Liberation Serif"/>
        </w:rPr>
        <w:t xml:space="preserve">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rPr>
          <w:rFonts w:ascii="Liberation Serif" w:hAnsi="Liberation Serif" w:cs="Liberation Serif"/>
        </w:rPr>
        <w:t xml:space="preserve">такой договор не заключается</w:t>
      </w:r>
      <w:r>
        <w:rPr>
          <w:rFonts w:ascii="Liberation Serif" w:hAnsi="Liberation Serif" w:cs="Liberation Serif"/>
        </w:rPr>
        <w:t xml:space="preserve">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составляет протокол разногласий с указанием замечаний к положениям проекта договора, не соответствующим условиям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и своей заявке, с указанием соответствующих положений данных документов. Протокол разногласий направляется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у с использованием программно-аппаратных средств электронной торговой площадки. Заказчик рассматривает протокол разногласий и направляет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</w:t>
      </w:r>
      <w:r>
        <w:rPr>
          <w:rFonts w:ascii="Liberation Serif" w:hAnsi="Liberation Serif" w:cs="Liberation Serif"/>
        </w:rPr>
        <w:t xml:space="preserve">ранжиру номер, зафиксировав данное обстоятельство в соответствующем протоколе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6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</w:t>
      </w:r>
      <w:r>
        <w:rPr>
          <w:rFonts w:ascii="Liberation Serif" w:hAnsi="Liberation Serif" w:cs="Liberation Serif"/>
        </w:rPr>
        <w:t xml:space="preserve"> случае, если от заключения договора уклонились все Участники закупки, процедура признается несостоявшейся.</w:t>
      </w:r>
      <w:bookmarkEnd w:id="44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rPr>
          <w:rFonts w:ascii="Liberation Serif" w:hAnsi="Liberation Serif" w:cs="Liberation Serif"/>
        </w:rP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7" w:name="_Toc170127799"/>
      <w:r/>
      <w:bookmarkStart w:id="448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7"/>
      <w:r/>
      <w:bookmarkEnd w:id="4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</w:rPr>
        <w:t xml:space="preserve">а также комплект документов в соответствии с инструкцией из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9" w:name="_Toc170127800"/>
      <w:r/>
      <w:bookmarkStart w:id="450" w:name="_Ref170138187"/>
      <w:r/>
      <w:bookmarkStart w:id="451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и/или возврата аванса и/или гарантийных обязательств</w:t>
      </w:r>
      <w:bookmarkEnd w:id="449"/>
      <w:r/>
      <w:bookmarkEnd w:id="450"/>
      <w:r/>
      <w:bookmarkEnd w:id="4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</w:t>
      </w:r>
      <w:r>
        <w:rPr>
          <w:rFonts w:ascii="Liberation Serif" w:hAnsi="Liberation Serif" w:cs="Liberation Serif"/>
        </w:rPr>
        <w:t xml:space="preserve">Разделом 8 «П</w:t>
      </w:r>
      <w:r>
        <w:rPr>
          <w:rFonts w:ascii="Liberation Serif" w:hAnsi="Liberation Serif" w:cs="Liberation Serif"/>
        </w:rPr>
        <w:t xml:space="preserve">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</w:t>
      </w:r>
      <w:r>
        <w:rPr>
          <w:rFonts w:ascii="Liberation Serif" w:hAnsi="Liberation Serif" w:cs="Liberation Serif"/>
        </w:rPr>
        <w:t xml:space="preserve">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</w:t>
      </w:r>
      <w:r>
        <w:rPr>
          <w:rFonts w:ascii="Liberation Serif" w:hAnsi="Liberation Serif" w:cs="Liberation Serif"/>
        </w:rPr>
        <w:t xml:space="preserve">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по национальной </w:t>
      </w:r>
      <w:r>
        <w:rPr>
          <w:rFonts w:ascii="Liberation Serif" w:hAnsi="Liberation Serif" w:cs="Liberation Serif"/>
          <w:color w:val="000000"/>
          <w:szCs w:val="28"/>
        </w:rPr>
        <w:t xml:space="preserve">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</w:t>
      </w:r>
      <w:r>
        <w:rPr>
          <w:rFonts w:ascii="Liberation Serif" w:hAnsi="Liberation Serif" w:cs="Liberation Serif"/>
          <w:color w:val="000000"/>
          <w:szCs w:val="28"/>
        </w:rPr>
        <w:t xml:space="preserve">независимую </w:t>
      </w:r>
      <w:r>
        <w:rPr>
          <w:rFonts w:ascii="Liberation Serif" w:hAnsi="Liberation Serif" w:cs="Liberation Serif"/>
          <w:color w:val="000000"/>
          <w:szCs w:val="28"/>
        </w:rPr>
        <w:t xml:space="preserve">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</w:t>
      </w:r>
      <w:r>
        <w:rPr>
          <w:rFonts w:ascii="Liberation Serif" w:hAnsi="Liberation Serif" w:cs="Liberation Serif"/>
          <w:color w:val="000000"/>
          <w:szCs w:val="28"/>
        </w:rPr>
        <w:t xml:space="preserve">постановлением </w:t>
      </w:r>
      <w:r>
        <w:rPr>
          <w:rFonts w:ascii="Liberation Serif" w:hAnsi="Liberation Serif" w:cs="Liberation Serif"/>
          <w:color w:val="000000"/>
          <w:szCs w:val="28"/>
        </w:rPr>
        <w:t xml:space="preserve">Правительства Российской Федерации от 09.08.2022 № 1397 «О независимых гарантиях, предоставляемых в качестве обеспечения заявки на учас</w:t>
      </w:r>
      <w:r>
        <w:rPr>
          <w:rFonts w:ascii="Liberation Serif" w:hAnsi="Liberation Serif" w:cs="Liberation Serif"/>
          <w:color w:val="000000"/>
          <w:szCs w:val="28"/>
        </w:rPr>
        <w:t xml:space="preserve">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</w:t>
      </w:r>
      <w:r>
        <w:rPr>
          <w:rFonts w:ascii="Liberation Serif" w:hAnsi="Liberation Serif" w:cs="Liberation Serif"/>
          <w:color w:val="000000"/>
          <w:szCs w:val="28"/>
        </w:rPr>
        <w:t xml:space="preserve">умма независимой гарантии должна быть выражена в российских рублях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</w:t>
      </w:r>
      <w:r>
        <w:rPr>
          <w:rFonts w:ascii="Liberation Serif" w:hAnsi="Liberation Serif" w:cs="Liberation Serif"/>
          <w:color w:val="000000"/>
          <w:szCs w:val="28"/>
        </w:rPr>
        <w:t xml:space="preserve"> 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</w:t>
      </w:r>
      <w:r>
        <w:rPr>
          <w:rFonts w:ascii="Liberation Serif" w:hAnsi="Liberation Serif" w:cs="Liberation Serif"/>
          <w:color w:val="000000"/>
          <w:szCs w:val="28"/>
        </w:rPr>
        <w:t xml:space="preserve">дней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</w:t>
      </w:r>
      <w:r>
        <w:rPr>
          <w:rFonts w:ascii="Liberation Serif" w:hAnsi="Liberation Serif" w:cs="Liberation Serif"/>
          <w:color w:val="000000"/>
          <w:szCs w:val="28"/>
        </w:rPr>
        <w:t xml:space="preserve">вует условиям такой независимой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</w:t>
      </w:r>
      <w:r>
        <w:rPr>
          <w:rFonts w:ascii="Liberation Serif" w:hAnsi="Liberation Serif" w:cs="Liberation Serif"/>
          <w:color w:val="000000"/>
          <w:szCs w:val="28"/>
        </w:rPr>
        <w:t xml:space="preserve">а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</w:t>
      </w:r>
      <w:r>
        <w:rPr>
          <w:rFonts w:ascii="Liberation Serif" w:hAnsi="Liberation Serif" w:cs="Liberation Serif"/>
          <w:color w:val="000000"/>
          <w:szCs w:val="28"/>
        </w:rPr>
        <w:t xml:space="preserve">окончания,</w:t>
      </w:r>
      <w:r>
        <w:rPr>
          <w:rFonts w:ascii="Liberation Serif" w:hAnsi="Liberation Serif" w:cs="Liberation Serif"/>
          <w:color w:val="000000"/>
          <w:szCs w:val="28"/>
        </w:rPr>
        <w:t xml:space="preserve"> предусмотренного </w:t>
      </w:r>
      <w:r>
        <w:rPr>
          <w:rFonts w:ascii="Liberation Serif" w:hAnsi="Liberation Serif" w:cs="Liberation Serif"/>
          <w:color w:val="000000"/>
          <w:szCs w:val="28"/>
        </w:rPr>
        <w:t xml:space="preserve">Извещени</w:t>
      </w:r>
      <w:r>
        <w:rPr>
          <w:rFonts w:ascii="Liberation Serif" w:hAnsi="Liberation Serif" w:cs="Liberation Serif"/>
          <w:color w:val="000000"/>
          <w:szCs w:val="28"/>
        </w:rPr>
        <w:t xml:space="preserve">ем и документацией о такой закупке </w:t>
      </w:r>
      <w:r>
        <w:rPr>
          <w:rFonts w:ascii="Liberation Serif" w:hAnsi="Liberation Serif" w:cs="Liberation Serif"/>
          <w:color w:val="000000"/>
          <w:szCs w:val="28"/>
        </w:rPr>
        <w:t xml:space="preserve">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</w:t>
      </w:r>
      <w:r>
        <w:rPr>
          <w:rFonts w:ascii="Liberation Serif" w:hAnsi="Liberation Serif" w:cs="Liberation Serif"/>
          <w:color w:val="000000"/>
          <w:szCs w:val="28"/>
        </w:rPr>
        <w:t xml:space="preserve">Заказчик</w:t>
      </w:r>
      <w:r>
        <w:rPr>
          <w:rFonts w:ascii="Liberation Serif" w:hAnsi="Liberation Serif" w:cs="Liberation Serif"/>
          <w:color w:val="000000"/>
          <w:szCs w:val="28"/>
        </w:rPr>
        <w:t xml:space="preserve">ом гаранту судебных актов, подтверждающих неисполнение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 обязательств, обеспечиваемых независимой гарантией</w:t>
      </w:r>
      <w:r>
        <w:rPr>
          <w:rFonts w:ascii="Liberation Serif" w:hAnsi="Liberation Serif" w:cs="Liberation Serif"/>
          <w:color w:val="000000"/>
          <w:szCs w:val="28"/>
        </w:rPr>
        <w:t xml:space="preserve">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52" w:name="_Toc170127801"/>
      <w:r/>
      <w:bookmarkStart w:id="453" w:name="_Toc184155437"/>
      <w:r/>
      <w:bookmarkStart w:id="454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52"/>
      <w:r/>
      <w:bookmarkEnd w:id="4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</w:t>
      </w:r>
      <w:r>
        <w:rPr>
          <w:rFonts w:ascii="Liberation Serif" w:hAnsi="Liberation Serif" w:cs="Liberation Serif"/>
        </w:rPr>
        <w:t xml:space="preserve">результатам проведения</w:t>
      </w:r>
      <w:r>
        <w:rPr>
          <w:rFonts w:ascii="Liberation Serif" w:hAnsi="Liberation Serif" w:cs="Liberation Serif"/>
        </w:rPr>
        <w:t xml:space="preserve"> все заявки на участие в закупке отклонены;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была подана только одна заявка на участие в закупке.</w:t>
      </w:r>
      <w:r>
        <w:rPr>
          <w:rFonts w:ascii="Liberation Serif" w:hAnsi="Liberation Serif" w:cs="Liberation Serif"/>
        </w:rPr>
        <w:t xml:space="preserve"> При этом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ind w:firstLine="709"/>
        <w:jc w:val="both"/>
        <w:rPr>
          <w:rFonts w:ascii="Liberation Serif" w:hAnsi="Liberation Serif" w:cs="Liberation Serif"/>
        </w:rPr>
      </w:pPr>
      <w:r/>
      <w:bookmarkStart w:id="455" w:name="_Toc184155438"/>
      <w:r/>
      <w:bookmarkEnd w:id="454"/>
      <w:r>
        <w:rPr>
          <w:rFonts w:ascii="Liberation Serif" w:hAnsi="Liberation Serif" w:cs="Liberation Serif"/>
        </w:rPr>
        <w:t xml:space="preserve">Раздел 5. </w:t>
      </w:r>
      <w:r>
        <w:rPr>
          <w:rFonts w:ascii="Liberation Serif" w:hAnsi="Liberation Serif" w:cs="Liberation Serif"/>
        </w:rPr>
        <w:t xml:space="preserve">ТРЕБОВАНИЯ ПРЕДЪЯВЛЯЕМЫЕ К УЧАСТНИКАМ ЗАКУПКИ</w:t>
      </w:r>
      <w:bookmarkEnd w:id="4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9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6" w:name="_Toc422210012"/>
      <w:r/>
      <w:bookmarkStart w:id="457" w:name="_Toc422226832"/>
      <w:r/>
      <w:bookmarkStart w:id="458" w:name="_Toc422244184"/>
      <w:r/>
      <w:bookmarkStart w:id="459" w:name="_Toc170127803"/>
      <w:r/>
      <w:bookmarkStart w:id="460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6"/>
      <w:r/>
      <w:bookmarkEnd w:id="457"/>
      <w:r/>
      <w:bookmarkEnd w:id="458"/>
      <w:r/>
      <w:bookmarkEnd w:id="459"/>
      <w:r/>
      <w:bookmarkEnd w:id="4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27" w:tooltip="https://rmsp.nalog.ru/search.html" w:history="1">
        <w:r>
          <w:rPr>
            <w:rStyle w:val="1149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49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8" w:tooltip="https://npd.nalog.ru/check-status/" w:history="1">
        <w:r>
          <w:rPr>
            <w:rStyle w:val="1149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</w:t>
      </w:r>
      <w:r>
        <w:rPr>
          <w:rFonts w:ascii="Liberation Serif" w:hAnsi="Liberation Serif" w:cs="Liberation Serif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1" w:name="_Toc422210013"/>
      <w:r/>
      <w:bookmarkStart w:id="462" w:name="_Toc422226833"/>
      <w:r/>
      <w:bookmarkStart w:id="463" w:name="_Toc422244185"/>
      <w:r/>
      <w:bookmarkStart w:id="464" w:name="_Toc170127804"/>
      <w:r/>
      <w:bookmarkStart w:id="465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61"/>
      <w:r/>
      <w:bookmarkEnd w:id="462"/>
      <w:r/>
      <w:bookmarkEnd w:id="463"/>
      <w:r/>
      <w:bookmarkEnd w:id="464"/>
      <w:r/>
      <w:bookmarkEnd w:id="4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9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2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rFonts w:ascii="Liberation Serif" w:hAnsi="Liberation Serif" w:cs="Liberation Serif"/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rFonts w:ascii="Liberation Serif" w:hAnsi="Liberation Serif" w:cs="Liberation Serif"/>
          <w:color w:val="000000"/>
        </w:rPr>
        <w:t xml:space="preserve">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. При наличии </w:t>
      </w:r>
      <w:r>
        <w:rPr>
          <w:rFonts w:ascii="Liberation Serif" w:hAnsi="Liberation Serif" w:cs="Liberation Serif"/>
          <w:color w:val="000000"/>
        </w:rPr>
        <w:t xml:space="preserve">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  <w:color w:val="000000"/>
        </w:rPr>
        <w:t xml:space="preserve">требованию в случае, если</w:t>
      </w:r>
      <w:r>
        <w:rPr>
          <w:rFonts w:ascii="Liberation Serif" w:hAnsi="Liberation Serif" w:cs="Liberation Serif"/>
          <w:color w:val="000000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6" w:name="_Toc422210015"/>
      <w:r/>
      <w:bookmarkStart w:id="467" w:name="_Toc422226835"/>
      <w:r/>
      <w:bookmarkStart w:id="468" w:name="_Toc422244187"/>
      <w:r/>
      <w:bookmarkStart w:id="469" w:name="_Toc170127805"/>
      <w:r/>
      <w:bookmarkStart w:id="470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6"/>
      <w:r/>
      <w:bookmarkEnd w:id="467"/>
      <w:r/>
      <w:bookmarkEnd w:id="468"/>
      <w:r/>
      <w:bookmarkEnd w:id="469"/>
      <w:r/>
      <w:bookmarkEnd w:id="4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71" w:name="_Toc170127806"/>
      <w:r/>
      <w:bookmarkStart w:id="472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7 «Техническая часть» настоящей Закупочной документации.</w:t>
      </w:r>
      <w:bookmarkEnd w:id="471"/>
      <w:r/>
      <w:bookmarkEnd w:id="4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73" w:name="_Toc170127807"/>
      <w:r/>
      <w:bookmarkStart w:id="474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bookmarkEnd w:id="473"/>
      <w:r/>
      <w:bookmarkEnd w:id="47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ind w:firstLine="709"/>
        <w:jc w:val="both"/>
        <w:rPr>
          <w:rFonts w:ascii="Liberation Serif" w:hAnsi="Liberation Serif" w:cs="Liberation Serif"/>
        </w:rPr>
      </w:pPr>
      <w:r/>
      <w:bookmarkStart w:id="475" w:name="_Toc184155444"/>
      <w:r>
        <w:rPr>
          <w:rFonts w:ascii="Liberation Serif" w:hAnsi="Liberation Serif" w:cs="Liberation Serif"/>
        </w:rPr>
        <w:t xml:space="preserve">Раздел 6. </w:t>
      </w:r>
      <w:r>
        <w:rPr>
          <w:rFonts w:ascii="Liberation Serif" w:hAnsi="Liberation Serif" w:cs="Liberation Serif"/>
        </w:rPr>
        <w:t xml:space="preserve">ТРЕБОВАНИЯ К ЗАЯВКЕ НА УЧАСТИЕ В ЗАКУПКЕ</w:t>
      </w:r>
      <w:bookmarkEnd w:id="47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6" w:name="_Ref316333450"/>
      <w:r/>
      <w:bookmarkStart w:id="477" w:name="_Toc422210017"/>
      <w:r/>
      <w:bookmarkStart w:id="478" w:name="_Toc422226837"/>
      <w:r/>
      <w:bookmarkStart w:id="479" w:name="_Toc422244189"/>
      <w:r/>
      <w:bookmarkStart w:id="480" w:name="_Toc170127809"/>
      <w:r/>
      <w:bookmarkStart w:id="481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6"/>
      <w:r>
        <w:rPr>
          <w:rFonts w:ascii="Liberation Serif" w:hAnsi="Liberation Serif" w:cs="Liberation Serif"/>
          <w:b/>
        </w:rPr>
        <w:t xml:space="preserve">закупке</w:t>
      </w:r>
      <w:bookmarkEnd w:id="477"/>
      <w:r/>
      <w:bookmarkEnd w:id="478"/>
      <w:r/>
      <w:bookmarkEnd w:id="479"/>
      <w:r/>
      <w:bookmarkEnd w:id="480"/>
      <w:r/>
      <w:bookmarkEnd w:id="4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подписан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усиленной квалифицированной электронной подписью (далее - электронная подпись)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2" w:name="_Toc170127810"/>
      <w:r/>
      <w:bookmarkStart w:id="483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82"/>
      <w:r/>
      <w:bookmarkEnd w:id="4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4" w:name="_Ref170128492"/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</w:t>
      </w:r>
      <w:r>
        <w:rPr>
          <w:rFonts w:ascii="Liberation Serif" w:hAnsi="Liberation Serif" w:cs="Liberation Serif"/>
        </w:rPr>
        <w:t xml:space="preserve">В целях эффективного рассмотрения 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на участие в закупке, устанавливаются следующие требования к порядку раскладки документов</w:t>
      </w:r>
      <w:r>
        <w:rPr>
          <w:rFonts w:ascii="Liberation Serif" w:hAnsi="Liberation Serif" w:cs="Liberation Serif"/>
        </w:rPr>
        <w:t xml:space="preserve"> в электронном архиве,</w:t>
      </w:r>
      <w:r>
        <w:rPr>
          <w:rFonts w:ascii="Liberation Serif" w:hAnsi="Liberation Serif" w:cs="Liberation Serif"/>
        </w:rPr>
        <w:t xml:space="preserve"> а также требования к</w:t>
      </w:r>
      <w:r>
        <w:rPr>
          <w:rFonts w:ascii="Liberation Serif" w:hAnsi="Liberation Serif" w:cs="Liberation Serif"/>
        </w:rPr>
        <w:t xml:space="preserve"> их</w:t>
      </w:r>
      <w:r>
        <w:rPr>
          <w:rFonts w:ascii="Liberation Serif" w:hAnsi="Liberation Serif" w:cs="Liberation Serif"/>
        </w:rPr>
        <w:t xml:space="preserve"> наименованию:</w:t>
      </w:r>
      <w:bookmarkEnd w:id="48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218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</w:t>
            </w:r>
            <w:r>
              <w:rPr>
                <w:rFonts w:ascii="Liberation Serif" w:hAnsi="Liberation Serif" w:cs="Liberation Serif"/>
                <w:b/>
              </w:rPr>
              <w:t xml:space="preserve">Закупочн</w:t>
            </w:r>
            <w:r>
              <w:rPr>
                <w:rFonts w:ascii="Liberation Serif" w:hAnsi="Liberation Serif" w:cs="Liberation Serif"/>
                <w:b/>
              </w:rPr>
              <w:t xml:space="preserve">ой документации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Предложение в отношении предмета закупки. Не допускается, в первой части заявки на участие в закупке, прямо указывать сведения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 о его ценовом предложении. В случае наличия в одном или нескольких документах сведений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и/ или о его ценовом предложении и необходимости предоставления данных документов в рамках первой части заявки, наименование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и/или его ценовое предложение должно быть скрыто таким образом, чтобы исключить раскрытие информации о таком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е, и/или о его ценовом предложении до момента рассмотрения вторых частей заявок на участие в закупке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33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Программы партнерства»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</w:rPr>
              <w:t xml:space="preserve">подразделом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</w:instrText>
            </w:r>
            <w:r>
              <w:rPr>
                <w:rFonts w:ascii="Liberation Serif" w:hAnsi="Liberation Serif" w:cs="Liberation Serif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подразделом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rFonts w:ascii="Liberation Serif" w:hAnsi="Liberation Serif" w:cs="Liberation Serif"/>
                <w:bCs/>
              </w:rPr>
              <w:t xml:space="preserve">Участник</w:t>
            </w:r>
            <w:r>
              <w:rPr>
                <w:rFonts w:ascii="Liberation Serif" w:hAnsi="Liberation Serif" w:cs="Liberation Serif"/>
                <w:bCs/>
              </w:rPr>
              <w:t xml:space="preserve">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</w:t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 </w:t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16</w:t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  <w:t xml:space="preserve">)</w:t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33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5" w:name="_Ref170128552"/>
            <w:r/>
            <w:bookmarkEnd w:id="485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6" w:name="_Ref170128560"/>
            <w:r/>
            <w:bookmarkEnd w:id="486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выполнение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190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</w:t>
      </w:r>
      <w:r>
        <w:rPr>
          <w:rFonts w:ascii="Liberation Serif" w:hAnsi="Liberation Serif" w:cs="Liberation Serif"/>
        </w:rPr>
        <w:t xml:space="preserve">подразделами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</w:t>
      </w:r>
      <w:r>
        <w:rPr>
          <w:rFonts w:ascii="Liberation Serif" w:hAnsi="Liberation Serif" w:cs="Liberation Serif"/>
        </w:rPr>
        <w:t xml:space="preserve">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что в свою очередь не исключает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7" w:name="_Toc422210018"/>
      <w:r/>
      <w:bookmarkStart w:id="488" w:name="_Toc422226838"/>
      <w:r/>
      <w:bookmarkStart w:id="489" w:name="_Toc422244190"/>
      <w:r/>
      <w:bookmarkStart w:id="490" w:name="_Toc515552731"/>
      <w:r/>
      <w:bookmarkStart w:id="491" w:name="_Toc524680792"/>
      <w:r/>
      <w:bookmarkStart w:id="492" w:name="_Toc170127811"/>
      <w:r/>
      <w:bookmarkStart w:id="493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487"/>
      <w:r/>
      <w:bookmarkEnd w:id="488"/>
      <w:r/>
      <w:bookmarkEnd w:id="489"/>
      <w:r/>
      <w:bookmarkEnd w:id="490"/>
      <w:r/>
      <w:bookmarkEnd w:id="491"/>
      <w:r/>
      <w:bookmarkEnd w:id="492"/>
      <w:r/>
      <w:bookmarkEnd w:id="49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4" w:name="_Ref316310466"/>
      <w:r/>
      <w:bookmarkStart w:id="495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«Требования к заявке на участие в закупке»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должен приложить следующие документы:</w:t>
      </w:r>
      <w:bookmarkEnd w:id="494"/>
      <w:r/>
      <w:bookmarkEnd w:id="4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Участник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юридического лица и отсутствие решения арбитражного суда о признании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в порядке, установленном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исполненной или которые признаны безнадежными к взысканию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закупки, по данным бухгалтерской (финансовой) отчетности за последний отчетный период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(для ИП - отсутствие у Участника закупки задолженности, размер которой превышает двадцать пять процентов стоимости планируемой закупки)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ф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непогашенной или неснятой судимости за преступления в сфере экономики и (или) преступления, предусмотренные </w:t>
            </w:r>
            <w:hyperlink r:id="rId29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1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2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3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</w:t>
              </w:r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указанным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Закупочной документации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требованиям законодательства Российской Федерации к лицам, осуществляющим поставку товара, выполнение работы, оказание услуги, являющихся п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исключительными правами на результаты интеллектуальной деятельности, если в связи с исполнением договора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Заказчик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правами использования результата интеллектуальной деятельности в случае использования такого результата при исполнении 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предпринимательства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и не вносились изменения.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электронная подпись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 на ЭТП (электронная торговая площадка)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по единоличному исполнительному органу.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предусмотренные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ом 7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«Техническая часть»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Закупочной документации, подтверждающих соответствие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являющихся предметом закупки.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Не требуется предоставлять, 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обязательным в случае, если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это предусмотрено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ом 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«Техническая часть»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6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6"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5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закупки, содержащая следующую информацию об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в Разделе 7 «Техническая часть» настоящей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ой документации. В случае отсутствия требований к опыту, а также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33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</w:t>
            </w:r>
            <w:r>
              <w:rPr>
                <w:rStyle w:val="1133"/>
                <w:rFonts w:ascii="Liberation Serif" w:hAnsi="Liberation Serif" w:cs="Liberation Serif" w:eastAsiaTheme="majorEastAsia"/>
                <w:sz w:val="16"/>
                <w:szCs w:val="16"/>
              </w:rPr>
              <w:t xml:space="preserve">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является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(Форма 12)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(форм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однако, может влиять на оценку в случаях, предусмотренных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не влияет на оценку заявки (Форма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требование о предоставлении копии документа «Заверенная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ом» и «Нотариально заверенная»,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копию документа, заверенную по его выбору (либо заверенную непосредственно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оригинала и копии документа,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7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 раскрывать информацию о каких-либо изменениях сведений в цепочке собственников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), включая бенефициаров </w:t>
      </w:r>
      <w:r>
        <w:rPr>
          <w:rFonts w:ascii="Liberation Serif" w:hAnsi="Liberation Serif" w:cs="Liberation Serif"/>
        </w:rPr>
        <w:t xml:space="preserve">(в том числе конечных), а также о смене единоличного исполнительного органа</w:t>
      </w:r>
      <w:r>
        <w:rPr>
          <w:rFonts w:ascii="Liberation Serif" w:hAnsi="Liberation Serif" w:cs="Liberation Serif"/>
        </w:rP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 предусмотрено, что проект договора представляется Участником закупки.</w:t>
      </w:r>
      <w:bookmarkEnd w:id="49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одпункт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ункт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</w:instrText>
      </w:r>
      <w:r>
        <w:rPr>
          <w:rFonts w:ascii="Liberation Serif" w:hAnsi="Liberation Serif" w:cs="Liberation Serif" w:eastAsiaTheme="majorEastAsia"/>
          <w:color w:val="000000"/>
        </w:rPr>
        <w:instrText xml:space="preserve">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истечения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процедуры закупки невозможно в силу необходимости соблюдения установленного законодательство</w:t>
      </w:r>
      <w:r>
        <w:rPr>
          <w:rFonts w:ascii="Liberation Serif" w:hAnsi="Liberation Serif" w:cs="Liberation Serif"/>
        </w:rPr>
        <w:t xml:space="preserve">м и учредительными документами 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процедуры закупки обязан представить письмо, содержащее обязательство в случае признания его победителем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8" w:name="_Hlk83833140"/>
      <w:r>
        <w:rPr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ормы</w:t>
      </w:r>
      <w:r>
        <w:rPr>
          <w:rFonts w:ascii="Liberation Serif" w:hAnsi="Liberation Serif" w:cs="Liberation Serif"/>
        </w:rPr>
        <w:t xml:space="preserve"> документов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включаемых в заявку на участие </w:t>
      </w:r>
      <w:r>
        <w:rPr>
          <w:rFonts w:ascii="Liberation Serif" w:hAnsi="Liberation Serif" w:cs="Liberation Serif"/>
        </w:rPr>
        <w:t xml:space="preserve">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9" w:name="_Toc422210019"/>
      <w:r/>
      <w:bookmarkStart w:id="500" w:name="_Toc422226839"/>
      <w:r/>
      <w:bookmarkStart w:id="501" w:name="_Toc422244191"/>
      <w:r/>
      <w:bookmarkStart w:id="502" w:name="_Toc515552732"/>
      <w:r/>
      <w:bookmarkStart w:id="503" w:name="_Toc524680794"/>
      <w:r/>
      <w:bookmarkStart w:id="504" w:name="_Toc170127812"/>
      <w:r/>
      <w:bookmarkStart w:id="505" w:name="_Toc184155448"/>
      <w:r/>
      <w:bookmarkEnd w:id="498"/>
      <w:r>
        <w:rPr>
          <w:rFonts w:ascii="Liberation Serif" w:hAnsi="Liberation Serif" w:cs="Liberation Serif"/>
          <w:b/>
        </w:rPr>
        <w:t xml:space="preserve">Срок действия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</w:t>
      </w:r>
      <w:r>
        <w:rPr>
          <w:rFonts w:ascii="Liberation Serif" w:hAnsi="Liberation Serif" w:cs="Liberation Serif"/>
        </w:rPr>
        <w:t xml:space="preserve">окончания срока подачи 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6" w:name="_Toc422210020"/>
      <w:r/>
      <w:bookmarkStart w:id="507" w:name="_Toc422226840"/>
      <w:r/>
      <w:bookmarkStart w:id="508" w:name="_Toc422244192"/>
      <w:r/>
      <w:bookmarkStart w:id="509" w:name="_Toc515552733"/>
      <w:r/>
      <w:bookmarkStart w:id="510" w:name="_Toc524680795"/>
      <w:r/>
      <w:bookmarkStart w:id="511" w:name="_Toc170127813"/>
      <w:r/>
      <w:bookmarkStart w:id="512" w:name="_Toc184155449"/>
      <w:r>
        <w:rPr>
          <w:rFonts w:ascii="Liberation Serif" w:hAnsi="Liberation Serif" w:cs="Liberation Serif"/>
          <w:b/>
        </w:rPr>
        <w:t xml:space="preserve">Официальный язык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506"/>
      <w:r/>
      <w:bookmarkEnd w:id="507"/>
      <w:r/>
      <w:bookmarkEnd w:id="508"/>
      <w:r/>
      <w:bookmarkEnd w:id="509"/>
      <w:r/>
      <w:bookmarkEnd w:id="510"/>
      <w:r/>
      <w:bookmarkEnd w:id="511"/>
      <w:r/>
      <w:bookmarkEnd w:id="5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подготовленная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вся корреспонденция и документация, связанная с </w:t>
      </w:r>
      <w:r>
        <w:rPr>
          <w:rFonts w:ascii="Liberation Serif" w:hAnsi="Liberation Serif" w:cs="Liberation Serif"/>
        </w:rPr>
        <w:t xml:space="preserve">закупкой</w:t>
      </w:r>
      <w:r>
        <w:rPr>
          <w:rFonts w:ascii="Liberation Serif" w:hAnsi="Liberation Serif" w:cs="Liberation Serif"/>
        </w:rPr>
        <w:t xml:space="preserve">, которыми обмениваются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должны быть </w:t>
      </w:r>
      <w:r>
        <w:rPr>
          <w:rFonts w:ascii="Liberation Serif" w:hAnsi="Liberation Serif" w:cs="Liberation Serif"/>
        </w:rPr>
        <w:t xml:space="preserve">составлены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3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</w:t>
      </w:r>
      <w:r>
        <w:rPr>
          <w:rFonts w:ascii="Liberation Serif" w:hAnsi="Liberation Serif" w:cs="Liberation Serif"/>
        </w:rPr>
        <w:t xml:space="preserve">зык (в случаях предусмотренных </w:t>
      </w:r>
      <w:r>
        <w:rPr>
          <w:rFonts w:ascii="Liberation Serif" w:hAnsi="Liberation Serif" w:cs="Liberation Serif"/>
        </w:rPr>
        <w:t xml:space="preserve">законодательством </w:t>
      </w:r>
      <w:r>
        <w:rPr>
          <w:rFonts w:ascii="Liberation Serif" w:hAnsi="Liberation Serif" w:cs="Liberation Serif"/>
        </w:rPr>
        <w:t xml:space="preserve">Российской Федерации </w:t>
      </w:r>
      <w:r>
        <w:rPr>
          <w:rFonts w:ascii="Liberation Serif" w:hAnsi="Liberation Serif" w:cs="Liberation Serif"/>
        </w:rPr>
        <w:t xml:space="preserve">на документах должен быть проставлен апостиль компетентного органа государства, в котором этот документ был составлен).</w:t>
      </w:r>
      <w:bookmarkEnd w:id="51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за исключением сл</w:t>
      </w:r>
      <w:r>
        <w:rPr>
          <w:rFonts w:ascii="Liberation Serif" w:hAnsi="Liberation Serif" w:cs="Liberation Serif"/>
        </w:rPr>
        <w:t xml:space="preserve">учаев, предусмотренных пункт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комиссией как несоответствие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требованиям, установленным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4" w:name="_Toc422210021"/>
      <w:r/>
      <w:bookmarkStart w:id="515" w:name="_Toc422226841"/>
      <w:r/>
      <w:bookmarkStart w:id="516" w:name="_Toc422244193"/>
      <w:r/>
      <w:bookmarkStart w:id="517" w:name="_Toc515552734"/>
      <w:r/>
      <w:bookmarkStart w:id="518" w:name="_Toc524680796"/>
      <w:r/>
      <w:bookmarkStart w:id="519" w:name="_Toc170127814"/>
      <w:r/>
      <w:bookmarkStart w:id="520" w:name="_Toc184155450"/>
      <w:r>
        <w:rPr>
          <w:rFonts w:ascii="Liberation Serif" w:hAnsi="Liberation Serif" w:cs="Liberation Serif"/>
          <w:b/>
        </w:rPr>
        <w:t xml:space="preserve">Валюта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/>
      <w:bookmarkEnd w:id="52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1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подраздела.</w:t>
      </w:r>
      <w:bookmarkEnd w:id="52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2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5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</w:t>
      </w:r>
      <w:r>
        <w:rPr>
          <w:rFonts w:ascii="Liberation Serif" w:hAnsi="Liberation Serif" w:cs="Liberation Serif"/>
        </w:rPr>
        <w:t xml:space="preserve">в которой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3" w:name="_Toc422210022"/>
      <w:r/>
      <w:bookmarkStart w:id="524" w:name="_Toc422226842"/>
      <w:r/>
      <w:bookmarkStart w:id="525" w:name="_Toc422244194"/>
      <w:r/>
      <w:bookmarkStart w:id="526" w:name="_Toc515552735"/>
      <w:r/>
      <w:bookmarkStart w:id="527" w:name="_Toc524680797"/>
      <w:r/>
      <w:bookmarkStart w:id="528" w:name="_Toc170127815"/>
      <w:r/>
      <w:bookmarkStart w:id="529" w:name="_Toc184155451"/>
      <w:r>
        <w:rPr>
          <w:rFonts w:ascii="Liberation Serif" w:hAnsi="Liberation Serif" w:cs="Liberation Serif"/>
          <w:b/>
        </w:rPr>
        <w:t xml:space="preserve">Начальная (</w:t>
      </w:r>
      <w:r>
        <w:rPr>
          <w:rFonts w:ascii="Liberation Serif" w:hAnsi="Liberation Serif" w:cs="Liberation Serif"/>
          <w:b/>
        </w:rPr>
        <w:t xml:space="preserve">максималь</w:t>
      </w:r>
      <w:r>
        <w:rPr>
          <w:rFonts w:ascii="Liberation Serif" w:hAnsi="Liberation Serif" w:cs="Liberation Serif"/>
          <w:b/>
        </w:rPr>
        <w:t xml:space="preserve">ная</w:t>
      </w:r>
      <w:r>
        <w:rPr>
          <w:rFonts w:ascii="Liberation Serif" w:hAnsi="Liberation Serif" w:cs="Liberation Serif"/>
          <w:b/>
        </w:rPr>
        <w:t xml:space="preserve">) цена договора (цена лота)</w:t>
      </w:r>
      <w:bookmarkEnd w:id="523"/>
      <w:r/>
      <w:bookmarkEnd w:id="524"/>
      <w:r/>
      <w:bookmarkEnd w:id="525"/>
      <w:r/>
      <w:bookmarkEnd w:id="526"/>
      <w:r/>
      <w:bookmarkEnd w:id="527"/>
      <w:r/>
      <w:bookmarkEnd w:id="528"/>
      <w:r/>
      <w:bookmarkEnd w:id="5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0" w:name="_Ref170128874"/>
      <w:r>
        <w:rPr>
          <w:rFonts w:ascii="Liberation Serif" w:hAnsi="Liberation Serif" w:cs="Liberation Serif"/>
        </w:rPr>
        <w:t xml:space="preserve">Начальная (</w:t>
      </w:r>
      <w:r>
        <w:rPr>
          <w:rFonts w:ascii="Liberation Serif" w:hAnsi="Liberation Serif" w:cs="Liberation Serif"/>
        </w:rPr>
        <w:t xml:space="preserve">максималь</w:t>
      </w:r>
      <w:r>
        <w:rPr>
          <w:rFonts w:ascii="Liberation Serif" w:hAnsi="Liberation Serif" w:cs="Liberation Serif"/>
        </w:rPr>
        <w:t xml:space="preserve">ная</w:t>
      </w:r>
      <w:r>
        <w:rPr>
          <w:rFonts w:ascii="Liberation Serif" w:hAnsi="Liberation Serif" w:cs="Liberation Serif"/>
        </w:rPr>
        <w:t xml:space="preserve">) цена договора </w:t>
      </w:r>
      <w:r>
        <w:rPr>
          <w:rFonts w:ascii="Liberation Serif" w:hAnsi="Liberation Serif" w:cs="Liberation Serif"/>
        </w:rPr>
        <w:t xml:space="preserve">(цена лота) </w:t>
      </w:r>
      <w:r>
        <w:rPr>
          <w:rFonts w:ascii="Liberation Serif" w:hAnsi="Liberation Serif" w:cs="Liberation Serif"/>
        </w:rPr>
        <w:t xml:space="preserve">указана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не может быть превышена в заявке Участника закупки</w:t>
      </w:r>
      <w:r>
        <w:rPr>
          <w:rFonts w:ascii="Liberation Serif" w:hAnsi="Liberation Serif" w:cs="Liberation Serif"/>
        </w:rPr>
        <w:t xml:space="preserve">.</w:t>
      </w:r>
      <w:bookmarkEnd w:id="5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отклоняется как не соответствующая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1" w:name="_Toc422210023"/>
      <w:r/>
      <w:bookmarkStart w:id="532" w:name="_Toc422226843"/>
      <w:r/>
      <w:bookmarkStart w:id="533" w:name="_Toc422244195"/>
      <w:r/>
      <w:bookmarkStart w:id="534" w:name="_Toc515552736"/>
      <w:r/>
      <w:bookmarkStart w:id="535" w:name="_Toc524680798"/>
      <w:r/>
      <w:bookmarkStart w:id="536" w:name="_Toc170127816"/>
      <w:r/>
      <w:bookmarkStart w:id="537" w:name="_Toc184155452"/>
      <w:r>
        <w:rPr>
          <w:rFonts w:ascii="Liberation Serif" w:hAnsi="Liberation Serif" w:cs="Liberation Serif"/>
          <w:b/>
        </w:rPr>
        <w:t xml:space="preserve">Цена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и договора</w:t>
      </w:r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должна включать в себя все расходы и </w:t>
      </w:r>
      <w:r>
        <w:rPr>
          <w:rFonts w:ascii="Liberation Serif" w:hAnsi="Liberation Serif" w:cs="Liberation Serif"/>
        </w:rPr>
        <w:t xml:space="preserve">риски, связанные с выполнением р</w:t>
      </w:r>
      <w:r>
        <w:rPr>
          <w:rFonts w:ascii="Liberation Serif" w:hAnsi="Liberation Serif" w:cs="Liberation Serif"/>
        </w:rP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своей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указать цены на </w:t>
      </w:r>
      <w:r>
        <w:rPr>
          <w:rFonts w:ascii="Liberation Serif" w:hAnsi="Liberation Serif" w:cs="Liberation Serif"/>
        </w:rPr>
        <w:t xml:space="preserve">всю Продукцию</w:t>
      </w:r>
      <w:r>
        <w:rPr>
          <w:rFonts w:ascii="Liberation Serif" w:hAnsi="Liberation Serif" w:cs="Liberation Serif"/>
        </w:rPr>
        <w:t xml:space="preserve">, предлагаем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в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Если на отдельные позиции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укажет их стоимость, Заказчик не оплатит ему их стоимость и будет считать их включенными в цену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включается налог на добавленную стоимость (НДС), уплачиваемый согласно законодательству Р</w:t>
      </w:r>
      <w:r>
        <w:rPr>
          <w:rFonts w:ascii="Liberation Serif" w:hAnsi="Liberation Serif" w:cs="Liberation Serif"/>
        </w:rPr>
        <w:t xml:space="preserve">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может отличаться от суммы, определенной в порядке, указанном выше, если изменяются объемы </w:t>
      </w:r>
      <w:r>
        <w:rPr>
          <w:rFonts w:ascii="Liberation Serif" w:hAnsi="Liberation Serif" w:cs="Liberation Serif"/>
        </w:rPr>
        <w:t xml:space="preserve">поставляемой Продукции</w:t>
      </w:r>
      <w:r>
        <w:rPr>
          <w:rFonts w:ascii="Liberation Serif" w:hAnsi="Liberation Serif" w:cs="Liberation Serif"/>
        </w:rPr>
        <w:t xml:space="preserve"> (в пределах, разрешенных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при подготовке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8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rPr>
          <w:rFonts w:ascii="Liberation Serif" w:hAnsi="Liberation Serif" w:cs="Liberation Serif"/>
        </w:rP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и запросом Организатора закупки.</w:t>
      </w:r>
      <w:bookmarkEnd w:id="5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9" w:name="_Toc422210024"/>
      <w:r/>
      <w:bookmarkStart w:id="540" w:name="_Toc422226844"/>
      <w:r/>
      <w:bookmarkStart w:id="541" w:name="_Toc422244196"/>
      <w:r/>
      <w:bookmarkStart w:id="542" w:name="_Toc515552737"/>
      <w:r/>
      <w:bookmarkStart w:id="543" w:name="_Toc524680799"/>
      <w:r/>
      <w:bookmarkStart w:id="544" w:name="_Toc170127817"/>
      <w:r/>
      <w:bookmarkStart w:id="545" w:name="_Ref170138203"/>
      <w:r/>
      <w:bookmarkStart w:id="546" w:name="_Ref170138218"/>
      <w:r/>
      <w:bookmarkStart w:id="547" w:name="_Ref170138287"/>
      <w:r/>
      <w:bookmarkStart w:id="548" w:name="_Ref170138296"/>
      <w:r/>
      <w:bookmarkStart w:id="549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9"/>
      <w:r/>
      <w:bookmarkEnd w:id="540"/>
      <w:r/>
      <w:bookmarkEnd w:id="541"/>
      <w:r/>
      <w:bookmarkEnd w:id="542"/>
      <w:r/>
      <w:bookmarkEnd w:id="543"/>
      <w:r>
        <w:rPr>
          <w:rFonts w:ascii="Liberation Serif" w:hAnsi="Liberation Serif" w:cs="Liberation Serif"/>
          <w:b/>
        </w:rPr>
        <w:t xml:space="preserve">)</w:t>
      </w:r>
      <w:bookmarkEnd w:id="544"/>
      <w:r/>
      <w:bookmarkEnd w:id="545"/>
      <w:r/>
      <w:bookmarkEnd w:id="546"/>
      <w:r/>
      <w:bookmarkEnd w:id="547"/>
      <w:r/>
      <w:bookmarkEnd w:id="548"/>
      <w:r/>
      <w:bookmarkEnd w:id="5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Извещением о закупке </w:t>
      </w:r>
      <w:r>
        <w:rPr>
          <w:rFonts w:ascii="Liberation Serif" w:hAnsi="Liberation Serif" w:cs="Liberation Serif"/>
        </w:rPr>
        <w:t xml:space="preserve">предусмотрена возможность привлечения субподрядчиков (соисполнителей</w:t>
      </w:r>
      <w:r>
        <w:rPr>
          <w:rFonts w:ascii="Liberation Serif" w:hAnsi="Liberation Serif" w:cs="Liberation Serif"/>
        </w:rPr>
        <w:t xml:space="preserve">)</w:t>
      </w:r>
      <w:bookmarkStart w:id="550" w:name="_Ref170128937"/>
      <w:r>
        <w:rPr>
          <w:rFonts w:ascii="Liberation Serif" w:hAnsi="Liberation Serif" w:cs="Liberation Serif"/>
        </w:rPr>
        <w:t xml:space="preserve">, в</w:t>
      </w:r>
      <w:r>
        <w:rPr>
          <w:rFonts w:ascii="Liberation Serif" w:hAnsi="Liberation Serif" w:cs="Liberation Serif"/>
        </w:rPr>
        <w:t xml:space="preserve"> случае, если</w:t>
      </w:r>
      <w:r>
        <w:rPr>
          <w:rFonts w:ascii="Liberation Serif" w:hAnsi="Liberation Serif" w:cs="Liberation Serif"/>
        </w:rPr>
        <w:t xml:space="preserve"> Участник планирует привлечение субподрядчиков (соисполнителей) он должен включить в свою заявку на участие в закупке:</w:t>
      </w:r>
      <w:bookmarkEnd w:id="5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1" w:name="_Toc515552738"/>
      <w:r/>
      <w:bookmarkStart w:id="552" w:name="_Toc524680800"/>
      <w:r/>
      <w:bookmarkStart w:id="553" w:name="_Toc422210025"/>
      <w:r/>
      <w:bookmarkStart w:id="554" w:name="_Toc422226845"/>
      <w:r/>
      <w:bookmarkStart w:id="555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hAnsi="Liberation Serif" w:cs="Liberation Serif"/>
        </w:rPr>
        <w:t xml:space="preserve">по форм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t xml:space="preserve"> соответственно</w:t>
      </w:r>
      <w:r>
        <w:rPr>
          <w:rFonts w:ascii="Liberation Serif" w:hAnsi="Liberation Serif" w:cs="Liberation Serif"/>
        </w:rPr>
        <w:t xml:space="preserve">.</w:t>
      </w:r>
      <w:bookmarkEnd w:id="551"/>
      <w:r/>
      <w:bookmarkEnd w:id="552"/>
      <w:r/>
      <w:bookmarkEnd w:id="553"/>
      <w:r/>
      <w:bookmarkEnd w:id="554"/>
      <w:r/>
      <w:bookmarkEnd w:id="5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привлечение к поставке товаров (выполнению работ, оказанию услуг)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котором указывается, что субподрядчик (соисполнитель) информирован о том, что Участник закупки предлагает осуществить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6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</w:t>
      </w:r>
      <w:r>
        <w:rPr>
          <w:rFonts w:ascii="Liberation Serif" w:hAnsi="Liberation Serif" w:cs="Liberation Serif"/>
        </w:rPr>
        <w:t xml:space="preserve">, требованиям Раздела 5 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7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7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8" w:name="_Hlk5919984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 к материально-техническим ресурсам, предоставление справки не требуется)</w:t>
      </w:r>
      <w:bookmarkEnd w:id="558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9" w:name="_Hlk59199857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9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</w:t>
      </w:r>
      <w:r>
        <w:rPr>
          <w:rFonts w:ascii="Liberation Serif" w:hAnsi="Liberation Serif" w:cs="Liberation Serif"/>
        </w:rPr>
        <w:t xml:space="preserve">ные требования к 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а также к документам, представляемым 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</w:t>
      </w:r>
      <w:r>
        <w:rPr>
          <w:rFonts w:ascii="Liberation Serif" w:hAnsi="Liberation Serif" w:cs="Liberation Serif"/>
        </w:rPr>
        <w:t xml:space="preserve">могут быть </w:t>
      </w:r>
      <w:r>
        <w:rPr>
          <w:rFonts w:ascii="Liberation Serif" w:hAnsi="Liberation Serif" w:cs="Liberation Serif"/>
        </w:rPr>
        <w:t xml:space="preserve">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не являе</w:t>
      </w:r>
      <w:r>
        <w:rPr>
          <w:rFonts w:ascii="Liberation Serif" w:hAnsi="Liberation Serif" w:cs="Liberation Serif"/>
        </w:rPr>
        <w:t xml:space="preserve">тся изготовителем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</w:t>
      </w:r>
      <w:r>
        <w:rPr>
          <w:rFonts w:ascii="Liberation Serif" w:hAnsi="Liberation Serif" w:cs="Liberation Serif"/>
        </w:rPr>
        <w:t xml:space="preserve"> 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требуется).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субподрядчиками (</w:t>
      </w:r>
      <w:r>
        <w:rPr>
          <w:rFonts w:ascii="Liberation Serif" w:hAnsi="Liberation Serif" w:cs="Liberation Serif"/>
        </w:rPr>
        <w:t xml:space="preserve">соисполнителями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 указанными в заявке на участие в закупке Победителя, должно быть получено предварительное письменное согласие Заказчика. После заключения каждого </w:t>
      </w:r>
      <w:r>
        <w:rPr>
          <w:rFonts w:ascii="Liberation Serif" w:hAnsi="Liberation Serif" w:cs="Liberation Serif"/>
        </w:rPr>
        <w:t xml:space="preserve">договора с субподрядчиком (соисполнителем), </w:t>
      </w:r>
      <w:r>
        <w:rPr>
          <w:rFonts w:ascii="Liberation Serif" w:hAnsi="Liberation Serif" w:cs="Liberation Serif"/>
        </w:rPr>
        <w:t xml:space="preserve">Победитель должен в течение 10 (десяти) дней письменно уведомить Заказчика. </w:t>
      </w:r>
      <w:r>
        <w:rPr>
          <w:rFonts w:ascii="Liberation Serif" w:hAnsi="Liberation Serif" w:cs="Liberation Serif"/>
        </w:rPr>
        <w:t xml:space="preserve">Дополнительные требования к заключению договоров с субподрядчиками (соисполнителями),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утвержденный Организатором закупки либо 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</w:t>
      </w:r>
      <w:r>
        <w:rPr>
          <w:rFonts w:ascii="Liberation Serif" w:hAnsi="Liberation Serif" w:cs="Liberation Serif"/>
        </w:rPr>
        <w:t xml:space="preserve">соисполнителя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обеспечив повышение технико-экономических показателей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</w:t>
      </w:r>
      <w:r>
        <w:rPr>
          <w:rFonts w:ascii="Liberation Serif" w:hAnsi="Liberation Serif" w:cs="Liberation Serif"/>
        </w:rPr>
        <w:t xml:space="preserve"> выступает в роли генерального </w:t>
      </w:r>
      <w:r>
        <w:rPr>
          <w:rFonts w:ascii="Liberation Serif" w:hAnsi="Liberation Serif" w:cs="Liberation Serif"/>
        </w:rPr>
        <w:t xml:space="preserve">поставщика/</w:t>
      </w:r>
      <w:r>
        <w:rPr>
          <w:rFonts w:ascii="Liberation Serif" w:hAnsi="Liberation Serif" w:cs="Liberation Serif"/>
        </w:rPr>
        <w:t xml:space="preserve">подрядчика</w:t>
      </w:r>
      <w:r>
        <w:rPr>
          <w:rFonts w:ascii="Liberation Serif" w:hAnsi="Liberation Serif" w:cs="Liberation Serif"/>
        </w:rPr>
        <w:t xml:space="preserve">/исполнителя</w:t>
      </w:r>
      <w:r>
        <w:rPr>
          <w:rFonts w:ascii="Liberation Serif" w:hAnsi="Liberation Serif" w:cs="Liberation Serif"/>
        </w:rPr>
        <w:t xml:space="preserve"> и несет при этом перед Заказчиком ответственность за последствия неисполнения или ненадлежащего исполнения обязательств субподрядчиком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учетом веса участия такого субподрядчика (соисполнителя)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поставщика/подрядчика/исполнителя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регламентируются </w:t>
      </w:r>
      <w:r>
        <w:rPr>
          <w:rFonts w:ascii="Liberation Serif" w:hAnsi="Liberation Serif" w:cs="Liberation Serif"/>
        </w:rPr>
        <w:t xml:space="preserve">Гражданским кодексом 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</w:t>
      </w:r>
      <w:r>
        <w:rPr>
          <w:rFonts w:ascii="Liberation Serif" w:hAnsi="Liberation Serif" w:cs="Liberation Serif"/>
        </w:rPr>
        <w:t xml:space="preserve">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и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</w:t>
      </w:r>
      <w:r>
        <w:rPr>
          <w:rFonts w:ascii="Liberation Serif" w:hAnsi="Liberation Serif" w:cs="Liberation Serif"/>
        </w:rPr>
        <w:t xml:space="preserve">аве заявки, указанные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относятся тольк</w:t>
      </w:r>
      <w:r>
        <w:rPr>
          <w:rFonts w:ascii="Liberation Serif" w:hAnsi="Liberation Serif" w:cs="Liberation Serif"/>
        </w:rPr>
        <w:t xml:space="preserve">о к согласованию субподрядчиков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в рамках</w:t>
      </w:r>
      <w:r>
        <w:rPr>
          <w:rFonts w:ascii="Liberation Serif" w:hAnsi="Liberation Serif" w:cs="Liberation Serif"/>
        </w:rPr>
        <w:t xml:space="preserve">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Порядок выбора/замены выбранных и согласованных Заказчиком в процессе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после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заключения договора с Победителем изложены в </w:t>
      </w:r>
      <w:r>
        <w:rPr>
          <w:rFonts w:ascii="Liberation Serif" w:hAnsi="Liberation Serif" w:cs="Liberation Serif"/>
        </w:rPr>
        <w:t xml:space="preserve">Разделе 8 «П</w:t>
      </w:r>
      <w:r>
        <w:rPr>
          <w:rFonts w:ascii="Liberation Serif" w:hAnsi="Liberation Serif" w:cs="Liberation Serif"/>
        </w:rPr>
        <w:t xml:space="preserve">роект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60" w:name="_Toc422210042"/>
      <w:r/>
      <w:bookmarkStart w:id="561" w:name="_Toc422226862"/>
      <w:r/>
      <w:bookmarkStart w:id="562" w:name="_Toc422244214"/>
      <w:r/>
      <w:bookmarkStart w:id="563" w:name="_Toc515552740"/>
      <w:r/>
      <w:bookmarkStart w:id="564" w:name="_Toc524680801"/>
      <w:r/>
      <w:bookmarkStart w:id="565" w:name="_Toc170127818"/>
      <w:r/>
      <w:bookmarkStart w:id="566" w:name="_Ref170138209"/>
      <w:r/>
      <w:bookmarkStart w:id="567" w:name="_Ref170138224"/>
      <w:r/>
      <w:bookmarkStart w:id="568" w:name="_Ref170138241"/>
      <w:r/>
      <w:bookmarkStart w:id="569" w:name="_Ref170138263"/>
      <w:r/>
      <w:bookmarkStart w:id="570" w:name="_Toc184155454"/>
      <w:r>
        <w:rPr>
          <w:rFonts w:ascii="Liberation Serif" w:hAnsi="Liberation Serif" w:cs="Liberation Serif"/>
          <w:b/>
        </w:rPr>
        <w:t xml:space="preserve">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</w:t>
      </w:r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/>
      <w:bookmarkEnd w:id="566"/>
      <w:r/>
      <w:bookmarkEnd w:id="567"/>
      <w:r/>
      <w:bookmarkEnd w:id="568"/>
      <w:r/>
      <w:bookmarkEnd w:id="569"/>
      <w:r/>
      <w:bookmarkEnd w:id="5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</w:t>
      </w:r>
      <w:r>
        <w:rPr>
          <w:rFonts w:ascii="Liberation Serif" w:hAnsi="Liberation Serif" w:cs="Liberation Serif"/>
        </w:rPr>
        <w:t xml:space="preserve"> состоящим из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71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t xml:space="preserve">)</w:t>
      </w:r>
      <w:bookmarkEnd w:id="571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должна отвечать требованиям Раздела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и представить подтверждающие документы по каждой организации, входящей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(за исключением документов предоставляемых лидером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если Заказчиком, или по его инициативе, не установлено иное)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оформляемые на каждую организацию, входящую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по тем же формам и в соответствии с инструкциями, приведенными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, а также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ук</w:t>
      </w:r>
      <w:r>
        <w:rPr>
          <w:rFonts w:ascii="Liberation Serif" w:hAnsi="Liberation Serif" w:cs="Liberation Serif"/>
        </w:rPr>
        <w:t xml:space="preserve">азаны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  <w:t xml:space="preserve">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в совокупности отвечать предъявляемым требованиям указанного раздела, а не каждая из сторон, входящая в его состав.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Организации, представляющие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cs="Liberation Serif"/>
        </w:rPr>
        <w:t xml:space="preserve">солидарная</w:t>
      </w:r>
      <w:r>
        <w:rPr>
          <w:rFonts w:ascii="Liberation Serif" w:hAnsi="Liberation Serif" w:cs="Liberation Serif"/>
        </w:rPr>
        <w:t xml:space="preserve"> ответственность каждой организации по обязательствам, связанным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</w:t>
      </w:r>
      <w:r>
        <w:rPr>
          <w:rFonts w:ascii="Liberation Serif" w:hAnsi="Liberation Serif" w:cs="Liberation Serif"/>
        </w:rP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</w:t>
      </w:r>
      <w:r>
        <w:rPr>
          <w:rFonts w:ascii="Liberation Serif" w:hAnsi="Liberation Serif" w:cs="Liberation Serif"/>
        </w:rPr>
        <w:t xml:space="preserve">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 по существу.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случае выявления 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нарушений по настоящему пункту отклоняются </w:t>
      </w:r>
      <w:r>
        <w:rPr>
          <w:rFonts w:ascii="Liberation Serif" w:hAnsi="Liberation Serif" w:cs="Liberation Serif"/>
        </w:rPr>
        <w:t xml:space="preserve">заявки </w:t>
      </w:r>
      <w:r>
        <w:rPr>
          <w:rFonts w:ascii="Liberation Serif" w:hAnsi="Liberation Serif" w:cs="Liberation Serif"/>
        </w:rPr>
        <w:t xml:space="preserve">все</w:t>
      </w: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нарушившие данные положения З</w:t>
      </w:r>
      <w:r>
        <w:rPr>
          <w:rFonts w:ascii="Liberation Serif" w:hAnsi="Liberation Serif" w:cs="Liberation Serif"/>
        </w:rPr>
        <w:t xml:space="preserve">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установленным </w:t>
      </w:r>
      <w:r>
        <w:rPr>
          <w:rFonts w:ascii="Liberation Serif" w:hAnsi="Liberation Serif" w:cs="Liberation Serif"/>
        </w:rPr>
        <w:t xml:space="preserve">требованиям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органа участия в ассоциациях и других объединениях коммерческих организаций, оформленный в соответствии с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члена объединения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может быть отклонена, если в процессе закупки, до подписания итогового протокола, выяснится, что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jc w:val="both"/>
        <w:rPr>
          <w:rFonts w:ascii="Liberation Serif" w:hAnsi="Liberation Serif" w:cs="Liberation Serif"/>
        </w:rPr>
      </w:pPr>
      <w:r/>
      <w:bookmarkStart w:id="573" w:name="_Hlk1884327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74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0"/>
      <w:r/>
      <w:bookmarkStart w:id="576" w:name="_Ref188391591"/>
      <w:r/>
      <w:bookmarkEnd w:id="575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/>
      <w:bookmarkStart w:id="577" w:name="Par1"/>
      <w:r/>
      <w:bookmarkEnd w:id="577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4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5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/>
      <w:bookmarkStart w:id="578" w:name="Par3"/>
      <w:r/>
      <w:bookmarkEnd w:id="578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9" w:name="Par4"/>
      <w:r/>
      <w:bookmarkEnd w:id="579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6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7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8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9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40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1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2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3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4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5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6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7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8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9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0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2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3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4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6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80" w:name="Par21"/>
      <w:r/>
      <w:bookmarkStart w:id="581" w:name="Par28"/>
      <w:r/>
      <w:bookmarkStart w:id="582" w:name="Par29"/>
      <w:r/>
      <w:bookmarkStart w:id="583" w:name="Par50"/>
      <w:r/>
      <w:bookmarkStart w:id="584" w:name="Par54"/>
      <w:r/>
      <w:bookmarkStart w:id="585" w:name="Par55"/>
      <w:r/>
      <w:bookmarkStart w:id="586" w:name="Par77"/>
      <w:r/>
      <w:bookmarkStart w:id="587" w:name="Par82"/>
      <w:r/>
      <w:bookmarkStart w:id="588" w:name="Par84"/>
      <w:r/>
      <w:bookmarkStart w:id="589" w:name="Par85"/>
      <w:r/>
      <w:bookmarkStart w:id="590" w:name="Par92"/>
      <w:r/>
      <w:bookmarkStart w:id="591" w:name="Par93"/>
      <w:r/>
      <w:bookmarkStart w:id="592" w:name="Par116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/>
      <w:bookmarkEnd w:id="588"/>
      <w:r/>
      <w:bookmarkEnd w:id="589"/>
      <w:r/>
      <w:bookmarkEnd w:id="590"/>
      <w:r/>
      <w:bookmarkEnd w:id="591"/>
      <w:r/>
      <w:bookmarkEnd w:id="592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3" w:name="Par8"/>
      <w:r/>
      <w:bookmarkEnd w:id="593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4" w:name="Par19"/>
      <w:r/>
      <w:bookmarkEnd w:id="594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74"/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9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 быть внесена в реестр российской </w:t>
      </w:r>
      <w:r>
        <w:rPr>
          <w:rFonts w:ascii="Liberation Serif" w:hAnsi="Liberation Serif" w:cs="Liberation Serif"/>
        </w:rPr>
        <w:t xml:space="preserve">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pageBreakBefore/>
        <w:rPr>
          <w:rFonts w:ascii="Liberation Serif" w:hAnsi="Liberation Serif" w:cs="Liberation Serif"/>
        </w:rPr>
      </w:pPr>
      <w:r/>
      <w:bookmarkStart w:id="595" w:name="_Toc184155456"/>
      <w:r>
        <w:rPr>
          <w:rFonts w:ascii="Liberation Serif" w:hAnsi="Liberation Serif" w:cs="Liberation Serif"/>
        </w:rPr>
        <w:t xml:space="preserve">Раздел 7. </w:t>
      </w:r>
      <w:r>
        <w:rPr>
          <w:rFonts w:ascii="Liberation Serif" w:hAnsi="Liberation Serif" w:cs="Liberation Serif"/>
        </w:rPr>
        <w:t xml:space="preserve">ТЕХНИЧЕСКАЯ ЧАСТЬ</w:t>
      </w:r>
      <w:bookmarkEnd w:id="5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3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«Техническая часть представлена в приложении № 1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pageBreakBefore/>
        <w:rPr>
          <w:rFonts w:ascii="Liberation Serif" w:hAnsi="Liberation Serif" w:cs="Liberation Serif"/>
        </w:rPr>
      </w:pPr>
      <w:r/>
      <w:bookmarkStart w:id="596" w:name="_Toc184155457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ПРОЕКТ ДОГОВОРА</w:t>
      </w:r>
      <w:bookmarkEnd w:id="59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«Проект договора представлен в приложении № 2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9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rPr>
          <w:rFonts w:ascii="Liberation Serif" w:hAnsi="Liberation Serif" w:cs="Liberation Serif"/>
        </w:rPr>
      </w:pPr>
      <w:r/>
      <w:bookmarkStart w:id="597" w:name="_Toc184155458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9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bookmarkEnd w:id="59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1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8" w:name="_Toc184155459"/>
      <w:r/>
      <w:bookmarkStart w:id="599" w:name="_Ref55280368"/>
      <w:r/>
      <w:bookmarkStart w:id="600" w:name="_Toc55285361"/>
      <w:r/>
      <w:bookmarkStart w:id="601" w:name="_Toc55305390"/>
      <w:r/>
      <w:bookmarkStart w:id="602" w:name="_Toc57314671"/>
      <w:r/>
      <w:bookmarkStart w:id="603" w:name="_Toc69728985"/>
      <w:r/>
      <w:bookmarkStart w:id="604" w:name="_Toc309208619"/>
      <w:r/>
      <w:bookmarkStart w:id="605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6" w:name="_Toc170127824"/>
      <w:r/>
      <w:bookmarkStart w:id="607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6"/>
      <w:r/>
      <w:bookmarkEnd w:id="6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8" w:name="_Toc170127825"/>
      <w:r/>
      <w:bookmarkStart w:id="609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8"/>
      <w:r/>
      <w:bookmarkEnd w:id="60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10" w:name="_Toc170127826"/>
            <w:r/>
            <w:bookmarkStart w:id="611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10"/>
            <w:r/>
            <w:bookmarkEnd w:id="61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нахождения:______________________________________________,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является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  <w:i/>
          <w:color w:val="4f81bd" w:themeColor="accent1"/>
        </w:rPr>
        <w:t xml:space="preserve"> </w:t>
      </w:r>
      <w:r>
        <w:rPr>
          <w:rFonts w:ascii="Liberation Serif" w:hAnsi="Liberation Serif" w:cs="Liberation Serif"/>
          <w:i/>
          <w:color w:val="4f81bd" w:themeColor="accent1"/>
        </w:rPr>
        <w:t xml:space="preserve">от 28.04.2015 № ИРАО/208 и размещенной на официальном сайте в сети Интернет (www.interrao-zakupki.ru.ru),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</w:t>
      </w:r>
      <w:r>
        <w:rPr>
          <w:rFonts w:ascii="Liberation Serif" w:hAnsi="Liberation Serif" w:cs="Liberation Serif"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12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, на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который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12"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руб.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НДС, руб.</w:t>
            </w:r>
            <w:r>
              <w:rPr>
                <w:rStyle w:val="1219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58" w:tooltip="http://www.interrao.ru/upload/doc/Politika_po_protivodejstviu_moshennichestv_i_kor.pdf" w:history="1">
        <w:r>
          <w:rPr>
            <w:rStyle w:val="1149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9" w:tooltip="https://www.interrao.ru/upload/docs/Komplaens.pdf" w:history="1">
        <w:r>
          <w:rPr>
            <w:rStyle w:val="1149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0" w:tooltip="https://www.interrao.ru/upload/doc/Kodeks_korp_etiki_new.pdf" w:history="1">
        <w:r>
          <w:rPr>
            <w:rStyle w:val="1149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</w:t>
      </w:r>
      <w:r>
        <w:rPr>
          <w:rFonts w:ascii="Liberation Serif" w:hAnsi="Liberation Serif" w:cs="Liberation Serif"/>
        </w:rPr>
        <w:t xml:space="preserve">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</w:t>
      </w:r>
      <w:r>
        <w:rPr>
          <w:rFonts w:ascii="Liberation Serif" w:hAnsi="Liberation Serif" w:cs="Liberation Serif"/>
        </w:rP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а, опубликованной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настоящей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(в случае публикации смет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с условиями проекта договора, предусмотренного </w:t>
      </w:r>
      <w:r>
        <w:rPr>
          <w:rFonts w:ascii="Liberation Serif" w:hAnsi="Liberation Serif" w:cs="Liberation Serif"/>
        </w:rPr>
        <w:t xml:space="preserve">Закупочной документацией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</w:t>
      </w:r>
      <w:r>
        <w:rPr>
          <w:rFonts w:ascii="Liberation Serif" w:hAnsi="Liberation Serif" w:cs="Liberation Serif"/>
        </w:rP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включая требования, содержащиеся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 пределах предлагаемой нами стоимости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</w:t>
      </w:r>
      <w:r>
        <w:rPr>
          <w:rFonts w:ascii="Liberation Serif" w:hAnsi="Liberation Serif" w:cs="Liberation Serif"/>
        </w:rPr>
        <w:t xml:space="preserve">подтверждаем право Заказчика, не противоречащее требованию формирования равных для всех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оговора, мы обязуемся подписать данный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 в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13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работ,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8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9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10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11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12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13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поставок,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выполнения работ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оказания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внутри коллективного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14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bookmarkEnd w:id="613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4" w:name="_Toc170127827"/>
      <w:r/>
      <w:bookmarkStart w:id="615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14"/>
      <w:r/>
      <w:bookmarkEnd w:id="6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ХХХ,ХХ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6" w:name="_Toc170127828"/>
      <w:r/>
      <w:bookmarkStart w:id="617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6"/>
      <w:r/>
      <w:bookmarkEnd w:id="61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</w:t>
      </w:r>
      <w:r>
        <w:rPr>
          <w:rFonts w:ascii="Liberation Serif" w:hAnsi="Liberation Serif" w:cs="Liberation Serif"/>
          <w:b/>
          <w:color w:val="ff0000"/>
        </w:rPr>
        <w:t xml:space="preserve">Участник</w:t>
      </w:r>
      <w:r>
        <w:rPr>
          <w:rFonts w:ascii="Liberation Serif" w:hAnsi="Liberation Serif" w:cs="Liberation Serif"/>
          <w:b/>
          <w:color w:val="ff0000"/>
        </w:rPr>
        <w:t xml:space="preserve">е закупки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8" w:name="_Toc170127829"/>
      <w:r/>
      <w:bookmarkStart w:id="619" w:name="_Ref170129038"/>
      <w:r/>
      <w:bookmarkStart w:id="620" w:name="_Toc184155465"/>
      <w:r/>
      <w:bookmarkStart w:id="621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22" w:name="_Hlk188432499"/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22"/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3" w:name="_Toc170127830"/>
      <w:r/>
      <w:bookmarkStart w:id="624" w:name="_Ref170129044"/>
      <w:r/>
      <w:bookmarkStart w:id="625" w:name="_Toc184155466"/>
      <w:r/>
      <w:bookmarkStart w:id="626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23"/>
      <w:r/>
      <w:bookmarkEnd w:id="624"/>
      <w:r/>
      <w:bookmarkEnd w:id="625"/>
      <w:r/>
      <w:bookmarkEnd w:id="62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ом закупки к поставке эквивалентного товара]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24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24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2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6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7" w:name="_Toc170127831"/>
      <w:r/>
      <w:bookmarkStart w:id="628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7"/>
      <w:r/>
      <w:bookmarkEnd w:id="6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</w:rPr>
        <w:t xml:space="preserve">на все позиции или только на часть позиций,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кроме вышеупомянутого описания </w:t>
      </w:r>
      <w:r>
        <w:rPr>
          <w:rFonts w:ascii="Liberation Serif" w:hAnsi="Liberation Serif" w:cs="Liberation Serif"/>
        </w:rPr>
        <w:t xml:space="preserve">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 В столбце «Параметр/характеристика товара (заполняется согласно технической документации на товар)»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bookmarkStart w:id="629" w:name="_Hlk912422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установленные в техническом задании Заказчика, </w:t>
      </w:r>
      <w:bookmarkEnd w:id="629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30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31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том числе поставляемых при выполнении закупаемых работ, оказании закупаемых услуг), </w:t>
      </w:r>
      <w:r>
        <w:rPr>
          <w:rFonts w:ascii="Liberation Serif" w:hAnsi="Liberation Serif" w:cs="Liberation Serif" w:eastAsiaTheme="minorHAnsi"/>
          <w:lang w:eastAsia="en-US"/>
        </w:rPr>
        <w:t xml:space="preserve">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30"/>
      <w:r/>
      <w:bookmarkEnd w:id="6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</w:t>
      </w:r>
      <w:r>
        <w:rPr>
          <w:rFonts w:ascii="Liberation Serif" w:hAnsi="Liberation Serif" w:cs="Liberation Serif"/>
        </w:rPr>
        <w:t xml:space="preserve">об участнике</w:t>
      </w:r>
      <w:r>
        <w:rPr>
          <w:rFonts w:ascii="Liberation Serif" w:hAnsi="Liberation Serif" w:cs="Liberation Serif"/>
        </w:rPr>
        <w:t xml:space="preserve"> и заявка участника не будет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2" w:name="_Toc170127832"/>
      <w:r/>
      <w:bookmarkStart w:id="633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32"/>
      <w:r/>
      <w:bookmarkEnd w:id="63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 xml:space="preserve">:____________________________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задани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4" w:name="_Toc170127833"/>
      <w:r/>
      <w:bookmarkStart w:id="635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4"/>
      <w:r/>
      <w:bookmarkEnd w:id="6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требование, предусмотрено такое).</w:t>
      </w:r>
      <w:r>
        <w:rPr>
          <w:rFonts w:ascii="Liberation Serif" w:hAnsi="Liberation Serif" w:cs="Liberation Serif"/>
        </w:rP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6" w:name="_Toc170127834"/>
      <w:r/>
      <w:bookmarkStart w:id="637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6"/>
      <w:r/>
      <w:bookmarkEnd w:id="6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90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190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8" w:name="_Toc170127835"/>
      <w:r/>
      <w:bookmarkStart w:id="639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8"/>
      <w:r/>
      <w:bookmarkEnd w:id="63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0" w:name="_Toc170127837"/>
      <w:r/>
      <w:bookmarkStart w:id="641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40"/>
      <w:r/>
      <w:bookmarkEnd w:id="6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XL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2" w:name="_Toc170127838"/>
      <w:r/>
      <w:bookmarkStart w:id="643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2"/>
      <w:r/>
      <w:bookmarkEnd w:id="6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</w:t>
      </w:r>
      <w:r>
        <w:rPr>
          <w:rFonts w:ascii="Liberation Serif" w:hAnsi="Liberation Serif" w:cs="Liberation Serif"/>
        </w:rPr>
        <w:t xml:space="preserve">шеф-монтаж</w:t>
      </w:r>
      <w:r>
        <w:rPr>
          <w:rFonts w:ascii="Liberation Serif" w:hAnsi="Liberation Serif" w:cs="Liberation Serif"/>
        </w:rP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4" w:name="_Toc170127839"/>
      <w:r/>
      <w:bookmarkStart w:id="645" w:name="_Toc184155475"/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(форма 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)</w:t>
      </w:r>
      <w:bookmarkEnd w:id="644"/>
      <w:r/>
      <w:bookmarkEnd w:id="6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6" w:name="_Toc73368051"/>
      <w:r/>
      <w:bookmarkStart w:id="647" w:name="_Toc170127840"/>
      <w:r/>
      <w:bookmarkStart w:id="648" w:name="_Toc184155476"/>
      <w:r>
        <w:rPr>
          <w:rFonts w:ascii="Liberation Serif" w:hAnsi="Liberation Serif" w:cs="Liberation Serif"/>
          <w:b/>
        </w:rPr>
        <w:t xml:space="preserve">Форма Анкеты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bookmarkEnd w:id="646"/>
      <w:r/>
      <w:bookmarkEnd w:id="647"/>
      <w:r/>
      <w:bookmarkEnd w:id="6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(при наличии),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(с указанием кода 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закупки*</w:t>
            </w:r>
            <w:r>
              <w:rPr>
                <w:rStyle w:val="1219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19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9" w:name="_Toc73368052"/>
      <w:r/>
      <w:bookmarkStart w:id="650" w:name="_Toc170127841"/>
      <w:r/>
      <w:bookmarkStart w:id="651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9"/>
      <w:r/>
      <w:bookmarkEnd w:id="650"/>
      <w:r/>
      <w:bookmarkEnd w:id="6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2" w:name="_Toc73368053"/>
      <w:r/>
      <w:bookmarkStart w:id="653" w:name="_Toc170127842"/>
      <w:r/>
      <w:bookmarkStart w:id="654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)</w:t>
      </w:r>
      <w:bookmarkEnd w:id="652"/>
      <w:r/>
      <w:bookmarkEnd w:id="653"/>
      <w:r/>
      <w:bookmarkEnd w:id="65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5" w:name="_Toc73368054"/>
      <w:r/>
      <w:bookmarkStart w:id="656" w:name="_Toc170127843"/>
      <w:r/>
      <w:bookmarkStart w:id="657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5"/>
      <w:r/>
      <w:bookmarkEnd w:id="656"/>
      <w:r/>
      <w:bookmarkEnd w:id="6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8" w:name="_Toc73368055"/>
      <w:r/>
      <w:bookmarkStart w:id="659" w:name="_Toc170127844"/>
      <w:r/>
      <w:bookmarkStart w:id="660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8"/>
      <w:r/>
      <w:bookmarkEnd w:id="659"/>
      <w:r/>
      <w:bookmarkEnd w:id="6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1" w:name="_Toc73368056"/>
      <w:r/>
      <w:bookmarkStart w:id="662" w:name="_Toc170127845"/>
      <w:r/>
      <w:bookmarkStart w:id="663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61"/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)</w:t>
      </w:r>
      <w:bookmarkEnd w:id="662"/>
      <w:r/>
      <w:bookmarkEnd w:id="66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4" w:name="_Toc73368057"/>
      <w:r/>
      <w:bookmarkStart w:id="665" w:name="_Toc170127846"/>
      <w:r/>
      <w:bookmarkStart w:id="666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64"/>
      <w:r/>
      <w:bookmarkEnd w:id="665"/>
      <w:r/>
      <w:bookmarkEnd w:id="66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7" w:name="_Toc73368058"/>
      <w:r/>
      <w:bookmarkStart w:id="668" w:name="_Toc170127847"/>
      <w:r/>
      <w:bookmarkStart w:id="669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7"/>
      <w:r/>
      <w:bookmarkEnd w:id="668"/>
      <w:r/>
      <w:bookmarkEnd w:id="6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считает ключевыми и планирует использовать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0" w:name="_Toc73368059"/>
      <w:r/>
      <w:bookmarkStart w:id="671" w:name="_Toc170127848"/>
      <w:r/>
      <w:bookmarkStart w:id="672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)</w:t>
      </w:r>
      <w:bookmarkEnd w:id="670"/>
      <w:r/>
      <w:bookmarkEnd w:id="671"/>
      <w:r/>
      <w:bookmarkEnd w:id="6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3" w:name="_Toc73368060"/>
      <w:r/>
      <w:bookmarkStart w:id="674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73"/>
      <w:r/>
      <w:bookmarkEnd w:id="6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5" w:name="_Toc73368061"/>
      <w:r/>
      <w:bookmarkStart w:id="676" w:name="_Toc170127849"/>
      <w:r/>
      <w:bookmarkStart w:id="677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5"/>
      <w:r/>
      <w:bookmarkEnd w:id="676"/>
      <w:r/>
      <w:bookmarkEnd w:id="6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8" w:name="_Toc73368062"/>
      <w:r/>
      <w:bookmarkStart w:id="679" w:name="_Toc170127850"/>
      <w:r/>
      <w:bookmarkStart w:id="680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</w:t>
      </w:r>
      <w:r>
        <w:rPr>
          <w:rFonts w:ascii="Liberation Serif" w:hAnsi="Liberation Serif" w:cs="Liberation Serif"/>
          <w:b/>
        </w:rPr>
        <w:t xml:space="preserve">9</w:t>
      </w:r>
      <w:r>
        <w:rPr>
          <w:rFonts w:ascii="Liberation Serif" w:hAnsi="Liberation Serif" w:cs="Liberation Serif"/>
          <w:b/>
        </w:rPr>
        <w:t xml:space="preserve">)</w:t>
      </w:r>
      <w:bookmarkEnd w:id="678"/>
      <w:r/>
      <w:bookmarkEnd w:id="679"/>
      <w:r/>
      <w:bookmarkEnd w:id="6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1" w:name="_Toc73368063"/>
      <w:r/>
      <w:bookmarkStart w:id="682" w:name="_Toc170127851"/>
      <w:r/>
      <w:bookmarkStart w:id="683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81"/>
      <w:r/>
      <w:bookmarkEnd w:id="682"/>
      <w:r/>
      <w:bookmarkEnd w:id="6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4" w:name="_Toc73368064"/>
      <w:r/>
      <w:bookmarkStart w:id="685" w:name="_Toc170127852"/>
      <w:r/>
      <w:bookmarkStart w:id="686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84"/>
      <w:r/>
      <w:bookmarkEnd w:id="685"/>
      <w:r/>
      <w:bookmarkEnd w:id="68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7" w:name="_Toc73368065"/>
      <w:r/>
      <w:bookmarkStart w:id="688" w:name="_Toc170127853"/>
      <w:r/>
      <w:bookmarkStart w:id="689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</w:t>
      </w:r>
      <w:r>
        <w:rPr>
          <w:rFonts w:ascii="Liberation Serif" w:hAnsi="Liberation Serif" w:cs="Liberation Serif"/>
          <w:b/>
        </w:rPr>
        <w:t xml:space="preserve">10</w:t>
      </w:r>
      <w:r>
        <w:rPr>
          <w:rFonts w:ascii="Liberation Serif" w:hAnsi="Liberation Serif" w:cs="Liberation Serif"/>
          <w:b/>
        </w:rPr>
        <w:t xml:space="preserve">)</w:t>
      </w:r>
      <w:bookmarkEnd w:id="687"/>
      <w:r/>
      <w:bookmarkEnd w:id="688"/>
      <w:r/>
      <w:bookmarkEnd w:id="68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0" w:name="_Toc73368066"/>
      <w:r/>
      <w:bookmarkStart w:id="691" w:name="_Toc170127854"/>
      <w:r/>
      <w:bookmarkStart w:id="692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90"/>
      <w:r/>
      <w:bookmarkEnd w:id="691"/>
      <w:r/>
      <w:bookmarkEnd w:id="6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sz w:val="28"/>
          <w:szCs w:val="26"/>
        </w:rPr>
      </w:pPr>
      <w:r>
        <w:rPr>
          <w:rFonts w:ascii="Liberation Serif" w:hAnsi="Liberation Serif" w:cs="Liberation Serif"/>
          <w:sz w:val="28"/>
          <w:szCs w:val="26"/>
        </w:rPr>
      </w:r>
      <w:r>
        <w:rPr>
          <w:rFonts w:ascii="Liberation Serif" w:hAnsi="Liberation Serif" w:cs="Liberation Serif"/>
          <w:sz w:val="28"/>
          <w:szCs w:val="26"/>
        </w:rPr>
      </w:r>
      <w:r>
        <w:rPr>
          <w:rFonts w:ascii="Liberation Serif" w:hAnsi="Liberation Serif" w:cs="Liberation Seri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93" w:name="_Toc73368067"/>
            <w:r/>
            <w:bookmarkStart w:id="694" w:name="_Toc170127855"/>
            <w:r/>
            <w:bookmarkStart w:id="695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93"/>
            <w:r/>
            <w:bookmarkEnd w:id="694"/>
            <w:r/>
            <w:bookmarkEnd w:id="69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6" w:name="_Toc170127856"/>
      <w:r/>
      <w:bookmarkStart w:id="697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6"/>
      <w:r/>
      <w:bookmarkEnd w:id="69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 xml:space="preserve">подается в случае, если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</w:t>
      </w:r>
      <w:r>
        <w:rPr>
          <w:rFonts w:ascii="Liberation Serif" w:hAnsi="Liberation Serif" w:cs="Liberation Serif"/>
        </w:rPr>
        <w:t xml:space="preserve"> предпринимателя)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8" w:name="_Toc73368068"/>
      <w:r/>
      <w:bookmarkStart w:id="699" w:name="_Toc170127857"/>
      <w:r/>
      <w:bookmarkStart w:id="700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</w:t>
      </w:r>
      <w:r>
        <w:rPr>
          <w:rFonts w:ascii="Liberation Serif" w:hAnsi="Liberation Serif" w:cs="Liberation Serif"/>
          <w:b/>
        </w:rPr>
        <w:t xml:space="preserve">11</w:t>
      </w:r>
      <w:r>
        <w:rPr>
          <w:rFonts w:ascii="Liberation Serif" w:hAnsi="Liberation Serif" w:cs="Liberation Serif"/>
          <w:b/>
        </w:rPr>
        <w:t xml:space="preserve">)</w:t>
      </w:r>
      <w:bookmarkEnd w:id="698"/>
      <w:r/>
      <w:bookmarkEnd w:id="699"/>
      <w:r/>
      <w:bookmarkEnd w:id="70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1" w:name="_Toc73368069"/>
      <w:r/>
      <w:bookmarkStart w:id="702" w:name="_Toc170127858"/>
      <w:r/>
      <w:bookmarkStart w:id="703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19"/>
          <w:rFonts w:ascii="Liberation Serif" w:hAnsi="Liberation Serif" w:cs="Liberation Serif"/>
        </w:rPr>
        <w:footnoteReference w:id="5"/>
      </w:r>
      <w:bookmarkEnd w:id="701"/>
      <w:r/>
      <w:bookmarkEnd w:id="702"/>
      <w:r/>
      <w:bookmarkEnd w:id="7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70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4" w:name="_Toc73368070"/>
      <w:r/>
      <w:bookmarkStart w:id="705" w:name="_Toc170127859"/>
      <w:r/>
      <w:bookmarkStart w:id="706" w:name="_Ref170128675"/>
      <w:r/>
      <w:bookmarkStart w:id="707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04"/>
      <w:r/>
      <w:bookmarkEnd w:id="705"/>
      <w:r/>
      <w:bookmarkEnd w:id="706"/>
      <w:r/>
      <w:bookmarkEnd w:id="7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</w:t>
      </w:r>
      <w:r>
        <w:rPr>
          <w:rFonts w:ascii="Liberation Serif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  <w:lang w:eastAsia="en-US"/>
        </w:rPr>
        <w:t xml:space="preserve">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rFonts w:ascii="Liberation Serif" w:hAnsi="Liberation Serif" w:cs="Liberation Serif"/>
          <w:lang w:eastAsia="en-US"/>
        </w:rPr>
        <w:t xml:space="preserve">Участник</w:t>
      </w:r>
      <w:r>
        <w:rPr>
          <w:rFonts w:ascii="Liberation Serif" w:hAnsi="Liberation Serif" w:cs="Liberation Serif"/>
          <w:lang w:eastAsia="en-US"/>
        </w:rPr>
        <w:t xml:space="preserve">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8" w:name="_Toc73368071"/>
      <w:r/>
      <w:bookmarkStart w:id="709" w:name="_Toc170127860"/>
      <w:r/>
      <w:bookmarkStart w:id="710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8"/>
      <w:r>
        <w:rPr>
          <w:rFonts w:ascii="Liberation Serif" w:hAnsi="Liberation Serif" w:cs="Liberation Serif"/>
          <w:b/>
        </w:rPr>
        <w:t xml:space="preserve">12</w:t>
      </w:r>
      <w:r>
        <w:rPr>
          <w:rFonts w:ascii="Liberation Serif" w:hAnsi="Liberation Serif" w:cs="Liberation Serif"/>
          <w:b/>
        </w:rPr>
        <w:t xml:space="preserve">)</w:t>
      </w:r>
      <w:bookmarkEnd w:id="709"/>
      <w:r/>
      <w:bookmarkEnd w:id="710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00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9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Заказчика закупочной процедуры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11" w:name="_Ref69133461"/>
            <w:r/>
            <w:bookmarkStart w:id="712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11"/>
            <w:r/>
            <w:bookmarkEnd w:id="712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6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6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6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6"/>
              <w:numPr>
                <w:ilvl w:val="3"/>
                <w:numId w:val="66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8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8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9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29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9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13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14" w:name="_Toc170127861"/>
      <w:r/>
      <w:bookmarkStart w:id="715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(форма </w:t>
      </w:r>
      <w:r>
        <w:rPr>
          <w:rFonts w:ascii="Liberation Serif" w:hAnsi="Liberation Serif" w:cs="Liberation Serif"/>
          <w:b/>
        </w:rPr>
        <w:t xml:space="preserve">13</w:t>
      </w:r>
      <w:r>
        <w:rPr>
          <w:rFonts w:ascii="Liberation Serif" w:hAnsi="Liberation Serif" w:cs="Liberation Serif"/>
          <w:b/>
        </w:rPr>
        <w:t xml:space="preserve">)</w:t>
      </w:r>
      <w:bookmarkEnd w:id="713"/>
      <w:r/>
      <w:bookmarkEnd w:id="714"/>
      <w:r/>
      <w:bookmarkEnd w:id="7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6" w:name="_Toc170127862"/>
      <w:r/>
      <w:bookmarkStart w:id="717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6"/>
      <w:r/>
      <w:bookmarkEnd w:id="71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1">
                          <a:extLst>
                            <a:ext uri="{96DAC541-7B7A-43D3-8B79-37D633B846F1}">
                              <asvg:svgBlip xmlns:asvg="http://schemas.microsoft.com/office/drawing/2016/SVG/main" r:embed="rId6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8" w:name="_Toc73368073"/>
            <w:r/>
            <w:bookmarkStart w:id="719" w:name="_Toc170127863"/>
            <w:r/>
            <w:bookmarkStart w:id="720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9"/>
            <w:r/>
            <w:bookmarkEnd w:id="72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21" w:name="_Hlk176955234"/>
      <w:r/>
      <w:bookmarkStart w:id="722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21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7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4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3" w:name="_Toc170127864"/>
      <w:r/>
      <w:bookmarkStart w:id="724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3"/>
      <w:r/>
      <w:bookmarkEnd w:id="7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</w:t>
      </w:r>
      <w:r>
        <w:rPr>
          <w:rFonts w:ascii="Liberation Serif" w:hAnsi="Liberation Serif" w:cs="Liberation Serif"/>
          <w:lang w:eastAsia="en-US"/>
        </w:rPr>
        <w:t xml:space="preserve">еральным </w:t>
      </w:r>
      <w:r>
        <w:rPr>
          <w:rFonts w:ascii="Liberation Serif" w:hAnsi="Liberation Serif" w:cs="Liberation Serif"/>
          <w:lang w:eastAsia="en-US"/>
        </w:rPr>
        <w:t xml:space="preserve">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</w:t>
      </w:r>
      <w:r>
        <w:rPr>
          <w:rFonts w:ascii="Liberation Serif" w:hAnsi="Liberation Serif" w:cs="Liberation Serif"/>
          <w:b/>
          <w:lang w:eastAsia="en-US"/>
        </w:rPr>
        <w:t xml:space="preserve">.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5" w:name="_Toc170127865"/>
      <w:r/>
      <w:bookmarkStart w:id="726" w:name="_Toc184155502"/>
      <w:r/>
      <w:bookmarkStart w:id="727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5"/>
      <w:r/>
      <w:bookmarkEnd w:id="726"/>
      <w:r/>
      <w:bookmarkEnd w:id="7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3">
                          <a:extLst>
                            <a:ext uri="{96DAC541-7B7A-43D3-8B79-37D633B846F1}">
                              <asvg:svgBlip xmlns:asvg="http://schemas.microsoft.com/office/drawing/2016/SVG/main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3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8" w:name="_Toc73368075"/>
            <w:r/>
            <w:bookmarkStart w:id="729" w:name="_Toc170127866"/>
            <w:r/>
            <w:bookmarkStart w:id="730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9"/>
            <w:r/>
            <w:bookmarkEnd w:id="73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4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1" w:name="_Toc170127867"/>
      <w:r/>
      <w:bookmarkStart w:id="732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1"/>
      <w:r/>
      <w:bookmarkEnd w:id="7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</w:t>
      </w:r>
      <w:r>
        <w:rPr>
          <w:rFonts w:ascii="Liberation Serif" w:hAnsi="Liberation Serif" w:cs="Liberation Serif"/>
          <w:lang w:eastAsia="en-US"/>
        </w:rPr>
        <w:t xml:space="preserve">о сроками, </w:t>
      </w:r>
      <w:r>
        <w:rPr>
          <w:rFonts w:ascii="Liberation Serif" w:hAnsi="Liberation Serif" w:cs="Liberation Serif"/>
          <w:lang w:eastAsia="en-US"/>
        </w:rPr>
        <w:t xml:space="preserve">установленными в техническом задании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3" w:name="_Toc73368076"/>
      <w:r/>
      <w:bookmarkStart w:id="734" w:name="_Toc170127868"/>
      <w:r/>
      <w:bookmarkStart w:id="735" w:name="_Toc184155505"/>
      <w:r>
        <w:rPr>
          <w:rFonts w:ascii="Liberation Serif" w:hAnsi="Liberation Serif" w:cs="Liberation Serif"/>
          <w:b/>
        </w:rPr>
        <w:t xml:space="preserve">Форма</w:t>
      </w:r>
      <w:r>
        <w:rPr>
          <w:rFonts w:ascii="Liberation Serif" w:hAnsi="Liberation Serif" w:cs="Liberation Serif"/>
          <w:b/>
        </w:rPr>
        <w:t xml:space="preserve"> План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  <w:t xml:space="preserve"> привлечения соисполнителей</w:t>
      </w:r>
      <w:bookmarkEnd w:id="733"/>
      <w:r/>
      <w:bookmarkEnd w:id="734"/>
      <w:r/>
      <w:bookmarkEnd w:id="7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5">
                          <a:extLst>
                            <a:ext uri="{96DAC541-7B7A-43D3-8B79-37D633B846F1}">
                              <asvg:svgBlip xmlns:asvg="http://schemas.microsoft.com/office/drawing/2016/SVG/main" r:embed="rId6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6" w:name="_Toc73368077"/>
            <w:r/>
            <w:bookmarkStart w:id="737" w:name="_Toc170127869"/>
            <w:r/>
            <w:bookmarkStart w:id="738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7"/>
            <w:r/>
            <w:bookmarkEnd w:id="73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9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9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4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0" w:name="_Toc170127870"/>
      <w:r/>
      <w:bookmarkStart w:id="741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0"/>
      <w:r/>
      <w:bookmarkEnd w:id="7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</w:t>
      </w:r>
      <w:r>
        <w:rPr>
          <w:rFonts w:ascii="Liberation Serif" w:hAnsi="Liberation Serif" w:cs="Liberation Serif"/>
          <w:lang w:eastAsia="en-US"/>
        </w:rPr>
        <w:t xml:space="preserve">со сроками, установленными </w:t>
      </w:r>
      <w:r>
        <w:rPr>
          <w:rFonts w:ascii="Liberation Serif" w:hAnsi="Liberation Serif" w:cs="Liberation Serif"/>
          <w:lang w:eastAsia="en-US"/>
        </w:rPr>
        <w:t xml:space="preserve">в </w:t>
      </w:r>
      <w:r>
        <w:rPr>
          <w:rFonts w:ascii="Liberation Serif" w:hAnsi="Liberation Serif" w:cs="Liberation Serif"/>
          <w:lang w:eastAsia="en-US"/>
        </w:rPr>
        <w:t xml:space="preserve">техническ</w:t>
      </w:r>
      <w:r>
        <w:rPr>
          <w:rFonts w:ascii="Liberation Serif" w:hAnsi="Liberation Serif" w:cs="Liberation Serif"/>
          <w:lang w:eastAsia="en-US"/>
        </w:rPr>
        <w:t xml:space="preserve">о</w:t>
      </w:r>
      <w:r>
        <w:rPr>
          <w:rFonts w:ascii="Liberation Serif" w:hAnsi="Liberation Serif" w:cs="Liberation Serif"/>
          <w:lang w:eastAsia="en-US"/>
        </w:rPr>
        <w:t xml:space="preserve">м задани</w:t>
      </w:r>
      <w:r>
        <w:rPr>
          <w:rFonts w:ascii="Liberation Serif" w:hAnsi="Liberation Serif" w:cs="Liberation Serif"/>
          <w:lang w:eastAsia="en-US"/>
        </w:rPr>
        <w:t xml:space="preserve">и</w:t>
      </w:r>
      <w:r>
        <w:rPr>
          <w:rFonts w:ascii="Liberation Serif" w:hAnsi="Liberation Serif" w:cs="Liberation Serif"/>
          <w:lang w:eastAsia="en-US"/>
        </w:rPr>
        <w:t xml:space="preserve">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42" w:name="_Toc170127871"/>
      <w:r/>
      <w:bookmarkStart w:id="743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(форма </w:t>
      </w:r>
      <w:r>
        <w:rPr>
          <w:rFonts w:ascii="Liberation Serif" w:hAnsi="Liberation Serif" w:cs="Liberation Serif"/>
          <w:b/>
        </w:rPr>
        <w:t xml:space="preserve">14</w:t>
      </w:r>
      <w:r>
        <w:rPr>
          <w:rFonts w:ascii="Liberation Serif" w:hAnsi="Liberation Serif" w:cs="Liberation Serif"/>
          <w:b/>
        </w:rPr>
        <w:t xml:space="preserve">)</w:t>
      </w:r>
      <w:bookmarkEnd w:id="742"/>
      <w:r/>
      <w:bookmarkEnd w:id="7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4" w:name="_Toc73368078"/>
      <w:r/>
      <w:bookmarkStart w:id="745" w:name="_Toc170127872"/>
      <w:r/>
      <w:bookmarkStart w:id="746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44"/>
      <w:r/>
      <w:bookmarkEnd w:id="745"/>
      <w:r/>
      <w:bookmarkEnd w:id="7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7">
                          <a:extLst>
                            <a:ext uri="{96DAC541-7B7A-43D3-8B79-37D633B846F1}">
                              <asvg:svgBlip xmlns:asvg="http://schemas.microsoft.com/office/drawing/2016/SVG/main" r:embed="rId6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7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  <w:vertAlign w:val="superscript"/>
        </w:rPr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7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8" w:name="_Toc170127873"/>
      <w:r/>
      <w:bookmarkStart w:id="749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7"/>
      <w:r/>
      <w:bookmarkEnd w:id="748"/>
      <w:r/>
      <w:bookmarkEnd w:id="7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 по каждому коллективному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 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0" w:name="_Toc73368081"/>
      <w:r/>
      <w:bookmarkStart w:id="751" w:name="_Toc170127874"/>
      <w:r/>
      <w:bookmarkStart w:id="752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50"/>
      <w:r/>
      <w:bookmarkEnd w:id="751"/>
      <w:r/>
      <w:bookmarkEnd w:id="75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6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69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3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4" w:name="_Toc170127875"/>
      <w:r/>
      <w:bookmarkStart w:id="755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3"/>
      <w:r/>
      <w:bookmarkEnd w:id="754"/>
      <w:r/>
      <w:bookmarkEnd w:id="7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6" w:name="_Toc73368083"/>
      <w:r/>
      <w:bookmarkStart w:id="757" w:name="_Toc170127876"/>
      <w:r/>
      <w:bookmarkStart w:id="758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56"/>
      <w:r/>
      <w:bookmarkEnd w:id="757"/>
      <w:r/>
      <w:bookmarkEnd w:id="7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9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bookmarkEnd w:id="7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7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71">
                          <a:extLst>
                            <a:ext uri="{96DAC541-7B7A-43D3-8B79-37D633B846F1}">
                              <asvg:svgBlip xmlns:asvg="http://schemas.microsoft.com/office/drawing/2016/SVG/main" r:embed="rId7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60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61" w:name="_Toc170127877"/>
      <w:r/>
      <w:bookmarkStart w:id="762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60"/>
      <w:r/>
      <w:bookmarkEnd w:id="761"/>
      <w:r/>
      <w:bookmarkEnd w:id="76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3" w:name="_Toc73368086"/>
      <w:r/>
      <w:bookmarkStart w:id="764" w:name="_Toc170127878"/>
      <w:r/>
      <w:bookmarkStart w:id="765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rFonts w:ascii="Liberation Serif" w:hAnsi="Liberation Serif" w:cs="Liberation Serif"/>
          <w:b/>
        </w:rPr>
        <w:t xml:space="preserve">15</w:t>
      </w:r>
      <w:r>
        <w:rPr>
          <w:rFonts w:ascii="Liberation Serif" w:hAnsi="Liberation Serif" w:cs="Liberation Serif"/>
          <w:b/>
        </w:rPr>
        <w:t xml:space="preserve">)</w:t>
      </w:r>
      <w:bookmarkEnd w:id="763"/>
      <w:r/>
      <w:bookmarkEnd w:id="764"/>
      <w:r/>
      <w:bookmarkEnd w:id="7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6" w:name="_Toc73368087"/>
      <w:r/>
      <w:bookmarkStart w:id="767" w:name="_Toc170127879"/>
      <w:r/>
      <w:bookmarkStart w:id="768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6"/>
      <w:r/>
      <w:bookmarkEnd w:id="767"/>
      <w:r/>
      <w:bookmarkEnd w:id="7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9" w:name="_Toc73368088"/>
            <w:r/>
            <w:bookmarkStart w:id="770" w:name="_Toc170127880"/>
            <w:r/>
            <w:bookmarkStart w:id="771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9"/>
            <w:r/>
            <w:bookmarkEnd w:id="770"/>
            <w:r/>
            <w:bookmarkEnd w:id="77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84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2" w:name="_Toc170127881"/>
      <w:r/>
      <w:bookmarkStart w:id="773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72"/>
      <w:r/>
      <w:bookmarkEnd w:id="77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74" w:name="_Toc170127882"/>
      <w:r/>
      <w:bookmarkStart w:id="775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74"/>
      <w:r/>
      <w:bookmarkEnd w:id="77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5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6" w:name="_Toc170127883"/>
      <w:r/>
      <w:bookmarkStart w:id="777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6"/>
      <w:r/>
      <w:bookmarkEnd w:id="7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8" w:name="_Toc170127884"/>
      <w:r/>
      <w:bookmarkStart w:id="779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b/>
        </w:rPr>
        <w:t xml:space="preserve">16</w:t>
      </w:r>
      <w:r>
        <w:rPr>
          <w:rFonts w:ascii="Liberation Serif" w:hAnsi="Liberation Serif" w:cs="Liberation Serif"/>
          <w:b/>
        </w:rPr>
        <w:t xml:space="preserve">)</w:t>
      </w:r>
      <w:bookmarkEnd w:id="778"/>
      <w:r/>
      <w:bookmarkEnd w:id="77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</w:t>
      </w:r>
      <w:r>
        <w:rPr>
          <w:rFonts w:ascii="Liberation Serif" w:hAnsi="Liberation Serif" w:cs="Liberation Serif"/>
        </w:rPr>
        <w:t xml:space="preserve">пунктом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</w:t>
      </w:r>
      <w:r>
        <w:rPr>
          <w:rFonts w:ascii="Liberation Serif" w:hAnsi="Liberation Serif" w:cs="Liberation Serif"/>
          <w:color w:val="548dd4"/>
        </w:rPr>
        <w:t xml:space="preserve">независимой</w:t>
      </w:r>
      <w:r>
        <w:rPr>
          <w:rFonts w:ascii="Liberation Serif" w:hAnsi="Liberation Serif" w:cs="Liberation Serif"/>
          <w:color w:val="548dd4"/>
        </w:rPr>
        <w:t xml:space="preserve">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  <w:color w:val="548dd4"/>
        </w:rPr>
        <w:t xml:space="preserve">Раздел</w:t>
      </w:r>
      <w:r>
        <w:rPr>
          <w:rFonts w:ascii="Liberation Serif" w:hAnsi="Liberation Serif" w:cs="Liberation Serif"/>
          <w:color w:val="548dd4"/>
        </w:rPr>
        <w:t xml:space="preserve">е </w:t>
      </w:r>
      <w:r>
        <w:rPr>
          <w:rFonts w:ascii="Liberation Serif" w:hAnsi="Liberation Serif" w:cs="Liberation Serif"/>
          <w:color w:val="548dd4"/>
        </w:rPr>
        <w:t xml:space="preserve">4</w:t>
      </w:r>
      <w:r>
        <w:rPr>
          <w:rFonts w:ascii="Liberation Serif" w:hAnsi="Liberation Serif" w:cs="Liberation Serif"/>
          <w:color w:val="548dd4"/>
        </w:rPr>
        <w:t xml:space="preserve"> «</w:t>
      </w:r>
      <w:r>
        <w:rPr>
          <w:rFonts w:ascii="Liberation Serif" w:hAnsi="Liberation Serif" w:cs="Liberation Serif"/>
          <w:color w:val="548dd4"/>
        </w:rPr>
        <w:t xml:space="preserve">Порядок проведения закупки</w:t>
      </w:r>
      <w:r>
        <w:rPr>
          <w:rFonts w:ascii="Liberation Serif" w:hAnsi="Liberation Serif" w:cs="Liberation Serif"/>
          <w:color w:val="548dd4"/>
        </w:rPr>
        <w:t xml:space="preserve">»</w:t>
      </w:r>
      <w:r>
        <w:rPr>
          <w:rFonts w:ascii="Liberation Serif" w:hAnsi="Liberation Serif" w:cs="Liberation Serif"/>
          <w:color w:val="548dd4"/>
        </w:rPr>
        <w:t xml:space="preserve"> Закупочной документации)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43"/>
        <w:ind w:firstLine="0"/>
        <w:spacing w:line="240" w:lineRule="auto"/>
        <w:widowControl/>
        <w:tabs>
          <w:tab w:val="left" w:pos="9864" w:leader="underscore"/>
        </w:tabs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43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пункте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</w:instrTex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\* MERGEFORMAT </w:instrTex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26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bookmarkEnd w:id="599"/>
      <w:r/>
      <w:bookmarkEnd w:id="600"/>
      <w:r/>
      <w:bookmarkEnd w:id="601"/>
      <w:r/>
      <w:bookmarkEnd w:id="602"/>
      <w:r/>
      <w:bookmarkEnd w:id="603"/>
      <w:r/>
      <w:bookmarkEnd w:id="604"/>
      <w:r/>
      <w:bookmarkEnd w:id="605"/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sectPr>
      <w:headerReference w:type="default" r:id="rId12"/>
      <w:headerReference w:type="even" r:id="rId13"/>
      <w:footerReference w:type="even" r:id="rId15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00603000000000000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0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204"/>
      </w:pPr>
      <w:r>
        <w:rPr>
          <w:rStyle w:val="1219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204"/>
      </w:pPr>
      <w:r>
        <w:rPr>
          <w:rStyle w:val="1219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204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204"/>
      </w:pPr>
      <w:r>
        <w:rPr>
          <w:rStyle w:val="1219"/>
        </w:rPr>
        <w:footnoteRef/>
      </w:r>
      <w:r>
        <w:t xml:space="preserve">Форма </w:t>
      </w:r>
      <w:r>
        <w:t xml:space="preserve">11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92085248"/>
      <w:docPartObj>
        <w:docPartGallery w:val="Page Numbers (Top of Page)"/>
        <w:docPartUnique w:val="true"/>
      </w:docPartObj>
      <w:rPr/>
    </w:sdtPr>
    <w:sdtContent>
      <w:p>
        <w:pPr>
          <w:pStyle w:val="1178"/>
          <w:jc w:val="center"/>
          <w:rPr>
            <w:rFonts w:ascii="Liberation Serif" w:hAnsi="Liberation Serif" w:cs="Liberation Serif"/>
          </w:rPr>
        </w:pPr>
        <w:r>
          <w:rPr>
            <w:rFonts w:ascii="Liberation Serif" w:hAnsi="Liberation Serif" w:cs="Liberation Serif"/>
          </w:rPr>
          <w:fldChar w:fldCharType="begin"/>
        </w:r>
        <w:r>
          <w:rPr>
            <w:rFonts w:ascii="Liberation Serif" w:hAnsi="Liberation Serif" w:cs="Liberation Serif"/>
          </w:rPr>
          <w:instrText xml:space="preserve">PAGE   \* MERGEFORMAT</w:instrText>
        </w:r>
        <w:r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</w:rPr>
          <w:t xml:space="preserve">2</w:t>
        </w:r>
        <w:r>
          <w:rPr>
            <w:rFonts w:ascii="Liberation Serif" w:hAnsi="Liberation Serif" w:cs="Liberation Serif"/>
          </w:rPr>
          <w:fldChar w:fldCharType="end"/>
        </w:r>
        <w:r>
          <w:rPr>
            <w:rFonts w:ascii="Liberation Serif" w:hAnsi="Liberation Serif" w:cs="Liberation Serif"/>
          </w:rPr>
        </w:r>
        <w:r>
          <w:rPr>
            <w:rFonts w:ascii="Liberation Serif" w:hAnsi="Liberation Serif" w:cs="Liberation Serif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78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Liberation Serif" w:hAnsi="Liberation Serif" w:cs="Liberation Serif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838450" cy="438150"/>
                    <wp:effectExtent l="0" t="0" r="0" b="0"/>
                    <wp:docPr id="1" name="Рисунок 3" descr="Логотип  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Рисунок 1" descr="Логотип  PN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838450" cy="438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223.50pt;height:34.5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178"/>
          <w:jc w:val="center"/>
          <w:rPr>
            <w:rStyle w:val="1134"/>
            <w:color w:val="auto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>
          <w:rPr>
            <w:rStyle w:val="1134"/>
            <w:color w:val="auto"/>
          </w:rPr>
        </w:r>
        <w:r>
          <w:rPr>
            <w:rStyle w:val="1134"/>
            <w:color w:val="auto"/>
          </w:rPr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9"/>
      <w:ind w:left="4903"/>
      <w:widowControl/>
      <w:rPr>
        <w:rStyle w:val="1134"/>
      </w:rPr>
    </w:pPr>
    <w:r>
      <w:rPr>
        <w:rStyle w:val="1134"/>
      </w:rPr>
    </w:r>
    <w:r>
      <w:rPr>
        <w:rStyle w:val="1134"/>
      </w:rPr>
    </w:r>
    <w:r>
      <w:rPr>
        <w:rStyle w:val="113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261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260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259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25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241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isLgl w:val="false"/>
      <w:suff w:val="tab"/>
      <w:lvlText w:val="%2.3"/>
      <w:lvlJc w:val="left"/>
      <w:pPr>
        <w:ind w:left="840" w:hanging="840"/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upperRoman"/>
      <w:pStyle w:val="123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113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russianLower"/>
      <w:isLgl w:val="false"/>
      <w:suff w:val="tab"/>
      <w:lvlText w:val="%3) 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262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8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30"/>
      <w:numFmt w:val="decimal"/>
      <w:isLgl w:val="false"/>
      <w:suff w:val="tab"/>
      <w:lvlText w:val="%1.%2"/>
      <w:lvlJc w:val="left"/>
      <w:pPr>
        <w:ind w:left="42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num w:numId="1">
    <w:abstractNumId w:val="35"/>
  </w:num>
  <w:num w:numId="2">
    <w:abstractNumId w:val="46"/>
  </w:num>
  <w:num w:numId="3">
    <w:abstractNumId w:val="19"/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3"/>
  </w:num>
  <w:num w:numId="13">
    <w:abstractNumId w:val="12"/>
  </w:num>
  <w:num w:numId="14">
    <w:abstractNumId w:val="40"/>
  </w:num>
  <w:num w:numId="15">
    <w:abstractNumId w:val="59"/>
  </w:num>
  <w:num w:numId="16">
    <w:abstractNumId w:val="7"/>
  </w:num>
  <w:num w:numId="17">
    <w:abstractNumId w:val="23"/>
  </w:num>
  <w:num w:numId="18">
    <w:abstractNumId w:val="54"/>
  </w:num>
  <w:num w:numId="19">
    <w:abstractNumId w:val="37"/>
  </w:num>
  <w:num w:numId="20">
    <w:abstractNumId w:val="58"/>
  </w:num>
  <w:num w:numId="21">
    <w:abstractNumId w:val="15"/>
  </w:num>
  <w:num w:numId="22">
    <w:abstractNumId w:val="52"/>
  </w:num>
  <w:num w:numId="23">
    <w:abstractNumId w:val="51"/>
  </w:num>
  <w:num w:numId="24">
    <w:abstractNumId w:val="16"/>
  </w:num>
  <w:num w:numId="25">
    <w:abstractNumId w:val="53"/>
  </w:num>
  <w:num w:numId="26">
    <w:abstractNumId w:val="14"/>
  </w:num>
  <w:num w:numId="27">
    <w:abstractNumId w:val="21"/>
  </w:num>
  <w:num w:numId="28">
    <w:abstractNumId w:val="8"/>
  </w:num>
  <w:num w:numId="29">
    <w:abstractNumId w:val="29"/>
  </w:num>
  <w:num w:numId="30">
    <w:abstractNumId w:val="49"/>
  </w:num>
  <w:num w:numId="31">
    <w:abstractNumId w:val="28"/>
  </w:num>
  <w:num w:numId="32">
    <w:abstractNumId w:val="36"/>
  </w:num>
  <w:num w:numId="33">
    <w:abstractNumId w:val="64"/>
  </w:num>
  <w:num w:numId="34">
    <w:abstractNumId w:val="39"/>
  </w:num>
  <w:num w:numId="35">
    <w:abstractNumId w:val="44"/>
  </w:num>
  <w:num w:numId="36">
    <w:abstractNumId w:val="41"/>
  </w:num>
  <w:num w:numId="37">
    <w:abstractNumId w:val="6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</w:num>
  <w:num w:numId="39">
    <w:abstractNumId w:val="10"/>
    <w:lvlOverride w:ilvl="0">
      <w:startOverride w:val="10"/>
    </w:lvlOverride>
    <w:lvlOverride w:ilvl="1">
      <w:startOverride w:val="10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4"/>
  </w:num>
  <w:num w:numId="57">
    <w:abstractNumId w:val="62"/>
  </w:num>
  <w:num w:numId="58">
    <w:abstractNumId w:val="68"/>
    <w:lvlOverride w:ilvl="0">
      <w:startOverride w:val="9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</w:num>
  <w:num w:numId="60">
    <w:abstractNumId w:val="45"/>
  </w:num>
  <w:num w:numId="61">
    <w:abstractNumId w:val="65"/>
  </w:num>
  <w:num w:numId="62">
    <w:abstractNumId w:val="47"/>
  </w:num>
  <w:num w:numId="63">
    <w:abstractNumId w:val="22"/>
  </w:num>
  <w:num w:numId="64">
    <w:abstractNumId w:val="61"/>
  </w:num>
  <w:num w:numId="65">
    <w:abstractNumId w:val="43"/>
  </w:num>
  <w:num w:numId="66">
    <w:abstractNumId w:val="48"/>
  </w:num>
  <w:num w:numId="67">
    <w:abstractNumId w:val="60"/>
  </w:num>
  <w:num w:numId="68">
    <w:abstractNumId w:val="27"/>
  </w:num>
  <w:num w:numId="69">
    <w:abstractNumId w:val="32"/>
  </w:num>
  <w:num w:numId="70">
    <w:abstractNumId w:val="5"/>
  </w:num>
  <w:num w:numId="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69">
    <w:name w:val="Heading 1 Char"/>
    <w:basedOn w:val="1128"/>
    <w:link w:val="1119"/>
    <w:uiPriority w:val="9"/>
    <w:rPr>
      <w:rFonts w:ascii="Arial" w:hAnsi="Arial" w:eastAsia="Arial" w:cs="Arial"/>
      <w:sz w:val="40"/>
      <w:szCs w:val="40"/>
    </w:rPr>
  </w:style>
  <w:style w:type="character" w:styleId="970">
    <w:name w:val="Heading 2 Char"/>
    <w:basedOn w:val="1128"/>
    <w:link w:val="1120"/>
    <w:uiPriority w:val="9"/>
    <w:rPr>
      <w:rFonts w:ascii="Arial" w:hAnsi="Arial" w:eastAsia="Arial" w:cs="Arial"/>
      <w:sz w:val="34"/>
    </w:rPr>
  </w:style>
  <w:style w:type="character" w:styleId="971">
    <w:name w:val="Heading 3 Char"/>
    <w:basedOn w:val="1128"/>
    <w:link w:val="1121"/>
    <w:uiPriority w:val="9"/>
    <w:rPr>
      <w:rFonts w:ascii="Arial" w:hAnsi="Arial" w:eastAsia="Arial" w:cs="Arial"/>
      <w:sz w:val="30"/>
      <w:szCs w:val="30"/>
    </w:rPr>
  </w:style>
  <w:style w:type="character" w:styleId="972">
    <w:name w:val="Heading 5 Char"/>
    <w:basedOn w:val="1128"/>
    <w:link w:val="1123"/>
    <w:uiPriority w:val="9"/>
    <w:rPr>
      <w:rFonts w:ascii="Arial" w:hAnsi="Arial" w:eastAsia="Arial" w:cs="Arial"/>
      <w:b/>
      <w:bCs/>
      <w:sz w:val="24"/>
      <w:szCs w:val="24"/>
    </w:rPr>
  </w:style>
  <w:style w:type="character" w:styleId="973">
    <w:name w:val="Heading 6 Char"/>
    <w:basedOn w:val="1128"/>
    <w:link w:val="1124"/>
    <w:uiPriority w:val="9"/>
    <w:rPr>
      <w:rFonts w:ascii="Arial" w:hAnsi="Arial" w:eastAsia="Arial" w:cs="Arial"/>
      <w:b/>
      <w:bCs/>
      <w:sz w:val="22"/>
      <w:szCs w:val="22"/>
    </w:rPr>
  </w:style>
  <w:style w:type="character" w:styleId="974">
    <w:name w:val="Heading 7 Char"/>
    <w:basedOn w:val="1128"/>
    <w:link w:val="11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75">
    <w:name w:val="Heading 8 Char"/>
    <w:basedOn w:val="1128"/>
    <w:link w:val="1126"/>
    <w:uiPriority w:val="9"/>
    <w:rPr>
      <w:rFonts w:ascii="Arial" w:hAnsi="Arial" w:eastAsia="Arial" w:cs="Arial"/>
      <w:i/>
      <w:iCs/>
      <w:sz w:val="22"/>
      <w:szCs w:val="22"/>
    </w:rPr>
  </w:style>
  <w:style w:type="character" w:styleId="976">
    <w:name w:val="Heading 9 Char"/>
    <w:basedOn w:val="1128"/>
    <w:link w:val="1127"/>
    <w:uiPriority w:val="9"/>
    <w:rPr>
      <w:rFonts w:ascii="Arial" w:hAnsi="Arial" w:eastAsia="Arial" w:cs="Arial"/>
      <w:i/>
      <w:iCs/>
      <w:sz w:val="21"/>
      <w:szCs w:val="21"/>
    </w:rPr>
  </w:style>
  <w:style w:type="paragraph" w:styleId="977">
    <w:name w:val="No Spacing"/>
    <w:uiPriority w:val="1"/>
    <w:qFormat/>
    <w:pPr>
      <w:spacing w:before="0" w:after="0" w:line="240" w:lineRule="auto"/>
    </w:pPr>
  </w:style>
  <w:style w:type="paragraph" w:styleId="978">
    <w:name w:val="Title"/>
    <w:basedOn w:val="1118"/>
    <w:next w:val="1118"/>
    <w:link w:val="9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79">
    <w:name w:val="Title Char"/>
    <w:basedOn w:val="1128"/>
    <w:link w:val="978"/>
    <w:uiPriority w:val="10"/>
    <w:rPr>
      <w:sz w:val="48"/>
      <w:szCs w:val="48"/>
    </w:rPr>
  </w:style>
  <w:style w:type="paragraph" w:styleId="980">
    <w:name w:val="Subtitle"/>
    <w:basedOn w:val="1118"/>
    <w:next w:val="1118"/>
    <w:link w:val="981"/>
    <w:uiPriority w:val="11"/>
    <w:qFormat/>
    <w:pPr>
      <w:spacing w:before="200" w:after="200"/>
    </w:pPr>
    <w:rPr>
      <w:sz w:val="24"/>
      <w:szCs w:val="24"/>
    </w:rPr>
  </w:style>
  <w:style w:type="character" w:styleId="981">
    <w:name w:val="Subtitle Char"/>
    <w:basedOn w:val="1128"/>
    <w:link w:val="980"/>
    <w:uiPriority w:val="11"/>
    <w:rPr>
      <w:sz w:val="24"/>
      <w:szCs w:val="24"/>
    </w:rPr>
  </w:style>
  <w:style w:type="paragraph" w:styleId="982">
    <w:name w:val="Quote"/>
    <w:basedOn w:val="1118"/>
    <w:next w:val="1118"/>
    <w:link w:val="983"/>
    <w:uiPriority w:val="29"/>
    <w:qFormat/>
    <w:pPr>
      <w:ind w:left="720" w:right="720"/>
    </w:pPr>
    <w:rPr>
      <w:i/>
    </w:rPr>
  </w:style>
  <w:style w:type="character" w:styleId="983">
    <w:name w:val="Quote Char"/>
    <w:link w:val="982"/>
    <w:uiPriority w:val="29"/>
    <w:rPr>
      <w:i/>
    </w:rPr>
  </w:style>
  <w:style w:type="paragraph" w:styleId="984">
    <w:name w:val="Intense Quote"/>
    <w:basedOn w:val="1118"/>
    <w:next w:val="1118"/>
    <w:link w:val="9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85">
    <w:name w:val="Intense Quote Char"/>
    <w:link w:val="984"/>
    <w:uiPriority w:val="30"/>
    <w:rPr>
      <w:i/>
    </w:rPr>
  </w:style>
  <w:style w:type="character" w:styleId="986">
    <w:name w:val="Header Char"/>
    <w:basedOn w:val="1128"/>
    <w:link w:val="1178"/>
    <w:uiPriority w:val="99"/>
  </w:style>
  <w:style w:type="character" w:styleId="987">
    <w:name w:val="Footer Char"/>
    <w:basedOn w:val="1128"/>
    <w:link w:val="1180"/>
    <w:uiPriority w:val="99"/>
  </w:style>
  <w:style w:type="character" w:styleId="988">
    <w:name w:val="Caption Char"/>
    <w:basedOn w:val="1128"/>
    <w:link w:val="1225"/>
    <w:uiPriority w:val="35"/>
    <w:rPr>
      <w:b/>
      <w:bCs/>
      <w:color w:val="4f81bd" w:themeColor="accent1"/>
      <w:sz w:val="18"/>
      <w:szCs w:val="18"/>
    </w:rPr>
  </w:style>
  <w:style w:type="table" w:styleId="989">
    <w:name w:val="Table Grid Light"/>
    <w:basedOn w:val="11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0">
    <w:name w:val="Plain Table 1"/>
    <w:basedOn w:val="11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1">
    <w:name w:val="Plain Table 2"/>
    <w:basedOn w:val="11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2">
    <w:name w:val="Plain Table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3">
    <w:name w:val="Plain Table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Plain Table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5">
    <w:name w:val="Grid Table 1 Light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Grid Table 1 Light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Grid Table 1 Light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Grid Table 1 Light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Grid Table 1 Light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Grid Table 1 Light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Grid Table 1 Light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Grid Table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2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2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2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Grid Table 2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Grid Table 2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Grid Table 2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Grid Table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Grid Table 3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3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3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3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3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4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7">
    <w:name w:val="Grid Table 4 - Accent 1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18">
    <w:name w:val="Grid Table 4 - Accent 2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9">
    <w:name w:val="Grid Table 4 - Accent 3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20">
    <w:name w:val="Grid Table 4 - Accent 4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1">
    <w:name w:val="Grid Table 4 - Accent 5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22">
    <w:name w:val="Grid Table 4 - Accent 6"/>
    <w:basedOn w:val="11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23">
    <w:name w:val="Grid Table 5 Dark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24">
    <w:name w:val="Grid Table 5 Dark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25">
    <w:name w:val="Grid Table 5 Dark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26">
    <w:name w:val="Grid Table 5 Dark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27">
    <w:name w:val="Grid Table 5 Dark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28">
    <w:name w:val="Grid Table 5 Dark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29">
    <w:name w:val="Grid Table 5 Dark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30">
    <w:name w:val="Grid Table 6 Colorful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31">
    <w:name w:val="Grid Table 6 Colorful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32">
    <w:name w:val="Grid Table 6 Colorful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33">
    <w:name w:val="Grid Table 6 Colorful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34">
    <w:name w:val="Grid Table 6 Colorful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35">
    <w:name w:val="Grid Table 6 Colorful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6">
    <w:name w:val="Grid Table 6 Colorful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7">
    <w:name w:val="Grid Table 7 Colorful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Grid Table 7 Colorful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Grid Table 7 Colorful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>
    <w:name w:val="Grid Table 7 Colorful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>
    <w:name w:val="Grid Table 7 Colorful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>
    <w:name w:val="Grid Table 7 Colorful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Grid Table 7 Colorful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List Table 1 Light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List Table 1 Light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List Table 1 Light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List Table 1 Light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List Table 1 Light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List Table 1 Light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List Table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52">
    <w:name w:val="List Table 2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53">
    <w:name w:val="List Table 2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54">
    <w:name w:val="List Table 2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55">
    <w:name w:val="List Table 2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56">
    <w:name w:val="List Table 2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57">
    <w:name w:val="List Table 2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58">
    <w:name w:val="List Table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3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3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List Table 3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List Table 3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>
    <w:name w:val="List Table 3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>
    <w:name w:val="List Table 3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>
    <w:name w:val="List Table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List Table 4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4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4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4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4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5 Dark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3">
    <w:name w:val="List Table 5 Dark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4">
    <w:name w:val="List Table 5 Dark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5">
    <w:name w:val="List Table 5 Dark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6">
    <w:name w:val="List Table 5 Dark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7">
    <w:name w:val="List Table 5 Dark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8">
    <w:name w:val="List Table 5 Dark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9">
    <w:name w:val="List Table 6 Colorful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80">
    <w:name w:val="List Table 6 Colorful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81">
    <w:name w:val="List Table 6 Colorful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82">
    <w:name w:val="List Table 6 Colorful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83">
    <w:name w:val="List Table 6 Colorful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84">
    <w:name w:val="List Table 6 Colorful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85">
    <w:name w:val="List Table 6 Colorful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86">
    <w:name w:val="List Table 7 Colorful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87">
    <w:name w:val="List Table 7 Colorful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88">
    <w:name w:val="List Table 7 Colorful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89">
    <w:name w:val="List Table 7 Colorful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90">
    <w:name w:val="List Table 7 Colorful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91">
    <w:name w:val="List Table 7 Colorful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92">
    <w:name w:val="List Table 7 Colorful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93">
    <w:name w:val="Lined - Accent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94">
    <w:name w:val="Lined - Accent 1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95">
    <w:name w:val="Lined - Accent 2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96">
    <w:name w:val="Lined - Accent 3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97">
    <w:name w:val="Lined - Accent 4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98">
    <w:name w:val="Lined - Accent 5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99">
    <w:name w:val="Lined - Accent 6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00">
    <w:name w:val="Bordered &amp; Lined - Accent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1">
    <w:name w:val="Bordered &amp; Lined - Accent 1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02">
    <w:name w:val="Bordered &amp; Lined - Accent 2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03">
    <w:name w:val="Bordered &amp; Lined - Accent 3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04">
    <w:name w:val="Bordered &amp; Lined - Accent 4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05">
    <w:name w:val="Bordered &amp; Lined - Accent 5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06">
    <w:name w:val="Bordered &amp; Lined - Accent 6"/>
    <w:basedOn w:val="11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07">
    <w:name w:val="Bordered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08">
    <w:name w:val="Bordered - Accent 1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09">
    <w:name w:val="Bordered - Accent 2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10">
    <w:name w:val="Bordered - Accent 3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11">
    <w:name w:val="Bordered - Accent 4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12">
    <w:name w:val="Bordered - Accent 5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13">
    <w:name w:val="Bordered - Accent 6"/>
    <w:basedOn w:val="11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14">
    <w:name w:val="Footnote Text Char"/>
    <w:link w:val="1204"/>
    <w:uiPriority w:val="99"/>
    <w:rPr>
      <w:sz w:val="18"/>
    </w:rPr>
  </w:style>
  <w:style w:type="character" w:styleId="1115">
    <w:name w:val="Endnote Text Char"/>
    <w:link w:val="1275"/>
    <w:uiPriority w:val="99"/>
    <w:rPr>
      <w:sz w:val="20"/>
    </w:rPr>
  </w:style>
  <w:style w:type="character" w:styleId="1116">
    <w:name w:val="endnote reference"/>
    <w:basedOn w:val="1128"/>
    <w:uiPriority w:val="99"/>
    <w:semiHidden/>
    <w:unhideWhenUsed/>
    <w:rPr>
      <w:vertAlign w:val="superscript"/>
    </w:rPr>
  </w:style>
  <w:style w:type="paragraph" w:styleId="1117">
    <w:name w:val="table of figures"/>
    <w:basedOn w:val="1118"/>
    <w:next w:val="1118"/>
    <w:uiPriority w:val="99"/>
    <w:unhideWhenUsed/>
    <w:pPr>
      <w:spacing w:after="0" w:afterAutospacing="0"/>
    </w:pPr>
  </w:style>
  <w:style w:type="paragraph" w:styleId="1118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9">
    <w:name w:val="Heading 1"/>
    <w:basedOn w:val="1118"/>
    <w:next w:val="1118"/>
    <w:link w:val="1136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1120">
    <w:name w:val="Heading 2"/>
    <w:basedOn w:val="1118"/>
    <w:next w:val="1118"/>
    <w:link w:val="1142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21">
    <w:name w:val="Heading 3"/>
    <w:basedOn w:val="1118"/>
    <w:next w:val="1118"/>
    <w:link w:val="1186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22">
    <w:name w:val="Heading 4"/>
    <w:basedOn w:val="1118"/>
    <w:next w:val="1118"/>
    <w:link w:val="1191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23">
    <w:name w:val="Heading 5"/>
    <w:basedOn w:val="1118"/>
    <w:next w:val="1118"/>
    <w:link w:val="1192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24">
    <w:name w:val="Heading 6"/>
    <w:basedOn w:val="1118"/>
    <w:next w:val="1118"/>
    <w:link w:val="1193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25">
    <w:name w:val="Heading 7"/>
    <w:basedOn w:val="1118"/>
    <w:next w:val="1118"/>
    <w:link w:val="1194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26">
    <w:name w:val="Heading 8"/>
    <w:basedOn w:val="1118"/>
    <w:next w:val="1118"/>
    <w:link w:val="1195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27">
    <w:name w:val="Heading 9"/>
    <w:basedOn w:val="1118"/>
    <w:next w:val="1118"/>
    <w:link w:val="1196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28" w:default="1">
    <w:name w:val="Default Paragraph Font"/>
    <w:uiPriority w:val="1"/>
    <w:semiHidden/>
    <w:unhideWhenUsed/>
  </w:style>
  <w:style w:type="table" w:styleId="11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0" w:default="1">
    <w:name w:val="No List"/>
    <w:uiPriority w:val="99"/>
    <w:semiHidden/>
    <w:unhideWhenUsed/>
  </w:style>
  <w:style w:type="character" w:styleId="1131" w:customStyle="1">
    <w:name w:val="Заголовок 1 Знак"/>
    <w:basedOn w:val="112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32" w:customStyle="1">
    <w:name w:val="Style1"/>
    <w:basedOn w:val="1118"/>
    <w:pPr>
      <w:jc w:val="both"/>
      <w:spacing w:line="324" w:lineRule="exact"/>
    </w:pPr>
  </w:style>
  <w:style w:type="character" w:styleId="1133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34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35">
    <w:name w:val="toc 1"/>
    <w:basedOn w:val="1118"/>
    <w:next w:val="1118"/>
    <w:uiPriority w:val="39"/>
    <w:qFormat/>
    <w:pPr>
      <w:ind w:left="180"/>
      <w:tabs>
        <w:tab w:val="right" w:pos="9818" w:leader="dot"/>
      </w:tabs>
    </w:pPr>
  </w:style>
  <w:style w:type="character" w:styleId="1136" w:customStyle="1">
    <w:name w:val="Заголовок 1 Знак1"/>
    <w:link w:val="1119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37">
    <w:name w:val="toc 2"/>
    <w:basedOn w:val="1118"/>
    <w:next w:val="1118"/>
    <w:uiPriority w:val="39"/>
    <w:qFormat/>
    <w:pPr>
      <w:ind w:left="240"/>
    </w:pPr>
  </w:style>
  <w:style w:type="paragraph" w:styleId="1138" w:customStyle="1">
    <w:name w:val="Подподпункт"/>
    <w:basedOn w:val="1118"/>
    <w:link w:val="1199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39">
    <w:name w:val="List Number"/>
    <w:basedOn w:val="1118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40">
    <w:name w:val="Balloon Text"/>
    <w:basedOn w:val="1118"/>
    <w:link w:val="1141"/>
    <w:uiPriority w:val="99"/>
    <w:semiHidden/>
    <w:unhideWhenUsed/>
    <w:rPr>
      <w:rFonts w:ascii="Tahoma" w:hAnsi="Tahoma" w:cs="Tahoma"/>
      <w:sz w:val="16"/>
      <w:szCs w:val="16"/>
    </w:rPr>
  </w:style>
  <w:style w:type="character" w:styleId="1141" w:customStyle="1">
    <w:name w:val="Текст выноски Знак"/>
    <w:basedOn w:val="1128"/>
    <w:link w:val="114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42" w:customStyle="1">
    <w:name w:val="Заголовок 2 Знак"/>
    <w:basedOn w:val="1128"/>
    <w:link w:val="1120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43" w:customStyle="1">
    <w:name w:val="Style12"/>
    <w:basedOn w:val="1118"/>
    <w:pPr>
      <w:ind w:firstLine="691"/>
      <w:jc w:val="both"/>
      <w:spacing w:line="317" w:lineRule="exact"/>
    </w:pPr>
  </w:style>
  <w:style w:type="paragraph" w:styleId="1144" w:customStyle="1">
    <w:name w:val="Style23"/>
    <w:basedOn w:val="1118"/>
    <w:pPr>
      <w:ind w:firstLine="706"/>
      <w:jc w:val="both"/>
      <w:spacing w:line="338" w:lineRule="exact"/>
    </w:pPr>
  </w:style>
  <w:style w:type="paragraph" w:styleId="1145" w:customStyle="1">
    <w:name w:val="Style39"/>
    <w:basedOn w:val="1118"/>
    <w:pPr>
      <w:ind w:firstLine="706"/>
      <w:spacing w:line="320" w:lineRule="exact"/>
    </w:pPr>
  </w:style>
  <w:style w:type="paragraph" w:styleId="1146" w:customStyle="1">
    <w:name w:val="Style40"/>
    <w:basedOn w:val="1118"/>
    <w:pPr>
      <w:ind w:firstLine="706"/>
      <w:jc w:val="both"/>
      <w:spacing w:line="317" w:lineRule="exact"/>
    </w:pPr>
  </w:style>
  <w:style w:type="character" w:styleId="1147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48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49">
    <w:name w:val="Hyperlink"/>
    <w:uiPriority w:val="99"/>
    <w:rPr>
      <w:color w:val="0067d5"/>
      <w:u w:val="single"/>
    </w:rPr>
  </w:style>
  <w:style w:type="character" w:styleId="1150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51" w:customStyle="1">
    <w:name w:val="Times 12"/>
    <w:basedOn w:val="1118"/>
    <w:pPr>
      <w:ind w:firstLine="567"/>
      <w:jc w:val="both"/>
      <w:widowControl/>
    </w:pPr>
    <w:rPr>
      <w:bCs/>
      <w:szCs w:val="22"/>
    </w:rPr>
  </w:style>
  <w:style w:type="paragraph" w:styleId="1152">
    <w:name w:val="Normal (Web)"/>
    <w:basedOn w:val="1118"/>
    <w:link w:val="1153"/>
    <w:pPr>
      <w:spacing w:before="100" w:beforeAutospacing="1" w:after="100" w:afterAutospacing="1"/>
      <w:widowControl/>
    </w:pPr>
  </w:style>
  <w:style w:type="character" w:styleId="1153" w:customStyle="1">
    <w:name w:val="Обычный (веб) Знак"/>
    <w:link w:val="115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4">
    <w:name w:val="Body Text"/>
    <w:basedOn w:val="1118"/>
    <w:link w:val="1156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55" w:customStyle="1">
    <w:name w:val="Основной текст Знак"/>
    <w:basedOn w:val="112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56" w:customStyle="1">
    <w:name w:val="Основной текст Знак1"/>
    <w:link w:val="1154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57" w:customStyle="1">
    <w:name w:val="Style3"/>
    <w:basedOn w:val="1118"/>
  </w:style>
  <w:style w:type="paragraph" w:styleId="1158" w:customStyle="1">
    <w:name w:val="Style8"/>
    <w:basedOn w:val="1118"/>
  </w:style>
  <w:style w:type="paragraph" w:styleId="1159" w:customStyle="1">
    <w:name w:val="Style9"/>
    <w:basedOn w:val="1118"/>
    <w:pPr>
      <w:jc w:val="both"/>
    </w:pPr>
  </w:style>
  <w:style w:type="paragraph" w:styleId="1160" w:customStyle="1">
    <w:name w:val="Style10"/>
    <w:basedOn w:val="1118"/>
    <w:pPr>
      <w:spacing w:line="281" w:lineRule="exact"/>
    </w:pPr>
  </w:style>
  <w:style w:type="paragraph" w:styleId="1161" w:customStyle="1">
    <w:name w:val="Style11"/>
    <w:basedOn w:val="1118"/>
    <w:pPr>
      <w:spacing w:line="278" w:lineRule="exact"/>
    </w:pPr>
  </w:style>
  <w:style w:type="paragraph" w:styleId="1162" w:customStyle="1">
    <w:name w:val="Style13"/>
    <w:basedOn w:val="1118"/>
    <w:pPr>
      <w:spacing w:line="830" w:lineRule="exact"/>
    </w:pPr>
  </w:style>
  <w:style w:type="paragraph" w:styleId="1163" w:customStyle="1">
    <w:name w:val="Style22"/>
    <w:basedOn w:val="1118"/>
    <w:pPr>
      <w:ind w:firstLine="684"/>
      <w:spacing w:line="281" w:lineRule="exact"/>
    </w:pPr>
  </w:style>
  <w:style w:type="paragraph" w:styleId="1164" w:customStyle="1">
    <w:name w:val="Style24"/>
    <w:basedOn w:val="1118"/>
    <w:pPr>
      <w:jc w:val="center"/>
    </w:pPr>
  </w:style>
  <w:style w:type="paragraph" w:styleId="1165" w:customStyle="1">
    <w:name w:val="Style34"/>
    <w:basedOn w:val="1118"/>
    <w:pPr>
      <w:ind w:firstLine="691"/>
      <w:spacing w:line="274" w:lineRule="exact"/>
    </w:pPr>
  </w:style>
  <w:style w:type="paragraph" w:styleId="1166" w:customStyle="1">
    <w:name w:val="Style45"/>
    <w:basedOn w:val="1118"/>
    <w:pPr>
      <w:ind w:firstLine="684"/>
      <w:spacing w:line="278" w:lineRule="exact"/>
    </w:pPr>
  </w:style>
  <w:style w:type="paragraph" w:styleId="1167" w:customStyle="1">
    <w:name w:val="Style53"/>
    <w:basedOn w:val="1118"/>
    <w:pPr>
      <w:ind w:firstLine="1152"/>
      <w:spacing w:line="281" w:lineRule="exact"/>
    </w:pPr>
  </w:style>
  <w:style w:type="paragraph" w:styleId="1168" w:customStyle="1">
    <w:name w:val="Style71"/>
    <w:basedOn w:val="1118"/>
    <w:pPr>
      <w:jc w:val="right"/>
      <w:spacing w:line="279" w:lineRule="exact"/>
    </w:pPr>
  </w:style>
  <w:style w:type="paragraph" w:styleId="1169" w:customStyle="1">
    <w:name w:val="Style75"/>
    <w:basedOn w:val="1118"/>
    <w:pPr>
      <w:jc w:val="center"/>
      <w:spacing w:line="278" w:lineRule="exact"/>
    </w:pPr>
  </w:style>
  <w:style w:type="paragraph" w:styleId="1170" w:customStyle="1">
    <w:name w:val="Style80"/>
    <w:basedOn w:val="1118"/>
    <w:pPr>
      <w:jc w:val="both"/>
      <w:spacing w:line="281" w:lineRule="exact"/>
    </w:pPr>
  </w:style>
  <w:style w:type="paragraph" w:styleId="1171" w:customStyle="1">
    <w:name w:val="Style88"/>
    <w:basedOn w:val="1118"/>
    <w:pPr>
      <w:jc w:val="both"/>
      <w:spacing w:line="281" w:lineRule="exact"/>
    </w:pPr>
  </w:style>
  <w:style w:type="paragraph" w:styleId="1172" w:customStyle="1">
    <w:name w:val="Style99"/>
    <w:basedOn w:val="1118"/>
    <w:pPr>
      <w:ind w:hanging="950"/>
      <w:jc w:val="both"/>
      <w:spacing w:line="281" w:lineRule="exact"/>
    </w:pPr>
  </w:style>
  <w:style w:type="paragraph" w:styleId="1173" w:customStyle="1">
    <w:name w:val="Style118"/>
    <w:basedOn w:val="1118"/>
    <w:pPr>
      <w:ind w:firstLine="706"/>
      <w:spacing w:line="277" w:lineRule="exact"/>
    </w:pPr>
  </w:style>
  <w:style w:type="character" w:styleId="1174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175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176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177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178">
    <w:name w:val="Header"/>
    <w:basedOn w:val="1118"/>
    <w:link w:val="1182"/>
    <w:uiPriority w:val="99"/>
    <w:pPr>
      <w:tabs>
        <w:tab w:val="center" w:pos="4677" w:leader="none"/>
        <w:tab w:val="right" w:pos="9355" w:leader="none"/>
      </w:tabs>
    </w:pPr>
  </w:style>
  <w:style w:type="character" w:styleId="1179" w:customStyle="1">
    <w:name w:val="Верхний колонтитул Знак"/>
    <w:basedOn w:val="112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0">
    <w:name w:val="Footer"/>
    <w:basedOn w:val="1118"/>
    <w:link w:val="1184"/>
    <w:uiPriority w:val="99"/>
    <w:pPr>
      <w:tabs>
        <w:tab w:val="center" w:pos="4677" w:leader="none"/>
        <w:tab w:val="right" w:pos="9355" w:leader="none"/>
      </w:tabs>
    </w:pPr>
  </w:style>
  <w:style w:type="character" w:styleId="1181" w:customStyle="1">
    <w:name w:val="Нижний колонтитул Знак"/>
    <w:basedOn w:val="112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2" w:customStyle="1">
    <w:name w:val="Верхний колонтитул Знак1"/>
    <w:link w:val="117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3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184" w:customStyle="1">
    <w:name w:val="Нижний колонтитул Знак1"/>
    <w:link w:val="118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85" w:customStyle="1">
    <w:name w:val="Основной текст Знак Знак Знак"/>
    <w:rPr>
      <w:rFonts w:ascii="Arial" w:hAnsi="Arial"/>
      <w:sz w:val="24"/>
    </w:rPr>
  </w:style>
  <w:style w:type="character" w:styleId="1186" w:customStyle="1">
    <w:name w:val="Заголовок 3 Знак"/>
    <w:basedOn w:val="1128"/>
    <w:link w:val="1121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187" w:customStyle="1">
    <w:name w:val="Пункт"/>
    <w:basedOn w:val="1118"/>
    <w:link w:val="1189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188" w:customStyle="1">
    <w:name w:val="Подпункт"/>
    <w:basedOn w:val="1187"/>
    <w:link w:val="1200"/>
    <w:pPr>
      <w:tabs>
        <w:tab w:val="clear" w:pos="1134" w:leader="none"/>
      </w:tabs>
    </w:pPr>
  </w:style>
  <w:style w:type="character" w:styleId="1189" w:customStyle="1">
    <w:name w:val="Пункт Знак2"/>
    <w:link w:val="118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90">
    <w:name w:val="List Paragraph"/>
    <w:basedOn w:val="1118"/>
    <w:link w:val="1273"/>
    <w:uiPriority w:val="34"/>
    <w:qFormat/>
    <w:pPr>
      <w:contextualSpacing/>
      <w:ind w:left="720"/>
    </w:pPr>
  </w:style>
  <w:style w:type="character" w:styleId="1191" w:customStyle="1">
    <w:name w:val="Заголовок 4 Знак"/>
    <w:basedOn w:val="1128"/>
    <w:link w:val="1122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192" w:customStyle="1">
    <w:name w:val="Заголовок 5 Знак"/>
    <w:basedOn w:val="1128"/>
    <w:link w:val="1123"/>
    <w:uiPriority w:val="99"/>
    <w:rPr>
      <w:rFonts w:ascii="Calibri" w:hAnsi="Calibri" w:eastAsia="Calibri" w:cs="Times New Roman"/>
      <w:b/>
      <w:sz w:val="26"/>
      <w:szCs w:val="20"/>
    </w:rPr>
  </w:style>
  <w:style w:type="character" w:styleId="1193" w:customStyle="1">
    <w:name w:val="Заголовок 6 Знак"/>
    <w:basedOn w:val="1128"/>
    <w:link w:val="1124"/>
    <w:uiPriority w:val="99"/>
    <w:rPr>
      <w:rFonts w:ascii="Calibri" w:hAnsi="Calibri" w:eastAsia="Calibri" w:cs="Times New Roman"/>
      <w:b/>
      <w:bCs/>
    </w:rPr>
  </w:style>
  <w:style w:type="character" w:styleId="1194" w:customStyle="1">
    <w:name w:val="Заголовок 7 Знак"/>
    <w:basedOn w:val="1128"/>
    <w:link w:val="1125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195" w:customStyle="1">
    <w:name w:val="Заголовок 8 Знак"/>
    <w:basedOn w:val="1128"/>
    <w:link w:val="1126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196" w:customStyle="1">
    <w:name w:val="Заголовок 9 Знак"/>
    <w:basedOn w:val="1128"/>
    <w:link w:val="1127"/>
    <w:uiPriority w:val="99"/>
    <w:rPr>
      <w:rFonts w:ascii="Arial" w:hAnsi="Arial" w:eastAsia="Calibri" w:cs="Times New Roman"/>
    </w:rPr>
  </w:style>
  <w:style w:type="paragraph" w:styleId="1197" w:customStyle="1">
    <w:name w:val="Стиль Заголовок 1 + кернинг от 16 пт"/>
    <w:basedOn w:val="1119"/>
    <w:next w:val="1118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198" w:customStyle="1">
    <w:name w:val="Таблица текст"/>
    <w:basedOn w:val="1118"/>
    <w:pPr>
      <w:ind w:left="57" w:right="57"/>
      <w:spacing w:before="40" w:after="40"/>
      <w:widowControl/>
    </w:pPr>
    <w:rPr>
      <w:szCs w:val="20"/>
    </w:rPr>
  </w:style>
  <w:style w:type="character" w:styleId="1199" w:customStyle="1">
    <w:name w:val="Подподпункт Знак"/>
    <w:link w:val="113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200" w:customStyle="1">
    <w:name w:val="Подпункт Знак2"/>
    <w:link w:val="118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01" w:customStyle="1">
    <w:name w:val="a"/>
    <w:basedOn w:val="1118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202" w:customStyle="1">
    <w:name w:val="a1"/>
    <w:basedOn w:val="1118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203" w:customStyle="1">
    <w:name w:val="Знак Знак Знак Знак"/>
    <w:basedOn w:val="1118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204">
    <w:name w:val="footnote text"/>
    <w:basedOn w:val="1118"/>
    <w:link w:val="1205"/>
    <w:uiPriority w:val="99"/>
    <w:pPr>
      <w:ind w:firstLine="567"/>
      <w:jc w:val="both"/>
      <w:widowControl/>
    </w:pPr>
    <w:rPr>
      <w:sz w:val="20"/>
      <w:szCs w:val="20"/>
    </w:rPr>
  </w:style>
  <w:style w:type="character" w:styleId="1205" w:customStyle="1">
    <w:name w:val="Текст сноски Знак"/>
    <w:basedOn w:val="1128"/>
    <w:link w:val="120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06">
    <w:name w:val="Body Text Indent 3"/>
    <w:basedOn w:val="1118"/>
    <w:link w:val="1207"/>
    <w:unhideWhenUsed/>
    <w:pPr>
      <w:ind w:left="283"/>
      <w:spacing w:after="120"/>
    </w:pPr>
    <w:rPr>
      <w:sz w:val="16"/>
      <w:szCs w:val="16"/>
    </w:rPr>
  </w:style>
  <w:style w:type="character" w:styleId="1207" w:customStyle="1">
    <w:name w:val="Основной текст с отступом 3 Знак"/>
    <w:basedOn w:val="1128"/>
    <w:link w:val="120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08" w:customStyle="1">
    <w:name w:val="Заголовок 2.Заголовок 2 Знак"/>
    <w:basedOn w:val="1118"/>
    <w:next w:val="1118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209" w:customStyle="1">
    <w:name w:val="F2983107BCDD4D179225A82EDD04F1EC"/>
    <w:rPr>
      <w:rFonts w:eastAsiaTheme="minorEastAsia"/>
      <w:lang w:eastAsia="ru-RU"/>
    </w:rPr>
  </w:style>
  <w:style w:type="character" w:styleId="1210" w:customStyle="1">
    <w:name w:val="Пункт Знак1"/>
    <w:basedOn w:val="1128"/>
    <w:uiPriority w:val="99"/>
    <w:rPr>
      <w:sz w:val="28"/>
      <w:lang w:val="ru-RU" w:eastAsia="ru-RU" w:bidi="ar-SA"/>
    </w:rPr>
  </w:style>
  <w:style w:type="paragraph" w:styleId="1211">
    <w:name w:val="Document Map"/>
    <w:basedOn w:val="1118"/>
    <w:link w:val="1212"/>
    <w:uiPriority w:val="99"/>
    <w:semiHidden/>
    <w:unhideWhenUsed/>
    <w:rPr>
      <w:rFonts w:ascii="Tahoma" w:hAnsi="Tahoma" w:cs="Tahoma"/>
      <w:sz w:val="16"/>
      <w:szCs w:val="16"/>
    </w:rPr>
  </w:style>
  <w:style w:type="character" w:styleId="1212" w:customStyle="1">
    <w:name w:val="Схема документа Знак"/>
    <w:basedOn w:val="1128"/>
    <w:link w:val="121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13">
    <w:name w:val="annotation reference"/>
    <w:basedOn w:val="1128"/>
    <w:uiPriority w:val="99"/>
    <w:semiHidden/>
    <w:unhideWhenUsed/>
    <w:rPr>
      <w:sz w:val="16"/>
      <w:szCs w:val="16"/>
    </w:rPr>
  </w:style>
  <w:style w:type="paragraph" w:styleId="1214">
    <w:name w:val="annotation text"/>
    <w:basedOn w:val="1118"/>
    <w:link w:val="1215"/>
    <w:uiPriority w:val="99"/>
    <w:semiHidden/>
    <w:unhideWhenUsed/>
    <w:rPr>
      <w:sz w:val="20"/>
      <w:szCs w:val="20"/>
    </w:rPr>
  </w:style>
  <w:style w:type="character" w:styleId="1215" w:customStyle="1">
    <w:name w:val="Текст примечания Знак"/>
    <w:basedOn w:val="1128"/>
    <w:link w:val="121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16">
    <w:name w:val="annotation subject"/>
    <w:basedOn w:val="1214"/>
    <w:next w:val="1214"/>
    <w:link w:val="1217"/>
    <w:uiPriority w:val="99"/>
    <w:semiHidden/>
    <w:unhideWhenUsed/>
    <w:rPr>
      <w:b/>
      <w:bCs/>
    </w:rPr>
  </w:style>
  <w:style w:type="character" w:styleId="1217" w:customStyle="1">
    <w:name w:val="Тема примечания Знак"/>
    <w:basedOn w:val="1215"/>
    <w:link w:val="121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18">
    <w:name w:val="Table Grid"/>
    <w:basedOn w:val="11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19">
    <w:name w:val="footnote reference"/>
    <w:basedOn w:val="1128"/>
    <w:uiPriority w:val="99"/>
    <w:unhideWhenUsed/>
    <w:rPr>
      <w:vertAlign w:val="superscript"/>
    </w:rPr>
  </w:style>
  <w:style w:type="character" w:styleId="1220">
    <w:name w:val="page number"/>
    <w:uiPriority w:val="99"/>
    <w:rPr>
      <w:rFonts w:ascii="Times New Roman" w:hAnsi="Times New Roman"/>
      <w:sz w:val="20"/>
    </w:rPr>
  </w:style>
  <w:style w:type="paragraph" w:styleId="1221">
    <w:name w:val="toc 3"/>
    <w:basedOn w:val="1118"/>
    <w:next w:val="1118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22">
    <w:name w:val="toc 4"/>
    <w:basedOn w:val="1118"/>
    <w:next w:val="1118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23">
    <w:name w:val="FollowedHyperlink"/>
    <w:uiPriority w:val="99"/>
    <w:rPr>
      <w:color w:val="800080"/>
      <w:u w:val="single"/>
    </w:rPr>
  </w:style>
  <w:style w:type="paragraph" w:styleId="1224" w:customStyle="1">
    <w:name w:val="Таблица шапка"/>
    <w:basedOn w:val="1118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25">
    <w:name w:val="Caption"/>
    <w:basedOn w:val="1118"/>
    <w:next w:val="1118"/>
    <w:link w:val="988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26">
    <w:name w:val="toc 5"/>
    <w:basedOn w:val="1118"/>
    <w:next w:val="1118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27">
    <w:name w:val="toc 6"/>
    <w:basedOn w:val="1118"/>
    <w:next w:val="1118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28">
    <w:name w:val="toc 7"/>
    <w:basedOn w:val="1118"/>
    <w:next w:val="1118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29">
    <w:name w:val="toc 8"/>
    <w:basedOn w:val="1118"/>
    <w:next w:val="1118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30">
    <w:name w:val="toc 9"/>
    <w:basedOn w:val="1118"/>
    <w:next w:val="1118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31" w:customStyle="1">
    <w:name w:val="Служебный"/>
    <w:basedOn w:val="1232"/>
    <w:uiPriority w:val="99"/>
  </w:style>
  <w:style w:type="paragraph" w:styleId="1232" w:customStyle="1">
    <w:name w:val="Главы"/>
    <w:basedOn w:val="1233"/>
    <w:next w:val="1118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33" w:customStyle="1">
    <w:name w:val="Структура"/>
    <w:basedOn w:val="1118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34" w:customStyle="1">
    <w:name w:val="маркированный"/>
    <w:basedOn w:val="1118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35" w:customStyle="1">
    <w:name w:val="Пункт Знак"/>
    <w:uiPriority w:val="99"/>
    <w:rPr>
      <w:sz w:val="28"/>
      <w:lang w:val="ru-RU" w:eastAsia="ru-RU" w:bidi="ar-SA"/>
    </w:rPr>
  </w:style>
  <w:style w:type="character" w:styleId="1236" w:customStyle="1">
    <w:name w:val="Подпункт Знак"/>
    <w:basedOn w:val="1235"/>
    <w:uiPriority w:val="99"/>
    <w:rPr>
      <w:sz w:val="28"/>
      <w:lang w:val="ru-RU" w:eastAsia="ru-RU" w:bidi="ar-SA"/>
    </w:rPr>
  </w:style>
  <w:style w:type="character" w:styleId="1237" w:customStyle="1">
    <w:name w:val="комментарий"/>
    <w:uiPriority w:val="99"/>
    <w:rPr>
      <w:b/>
      <w:i/>
      <w:shd w:val="clear" w:color="auto" w:fill="ffff99"/>
    </w:rPr>
  </w:style>
  <w:style w:type="paragraph" w:styleId="1238" w:customStyle="1">
    <w:name w:val="Пункт2"/>
    <w:basedOn w:val="1187"/>
    <w:link w:val="1255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39" w:customStyle="1">
    <w:name w:val="Текст таблицы"/>
    <w:basedOn w:val="1118"/>
    <w:uiPriority w:val="99"/>
    <w:semiHidden/>
    <w:pPr>
      <w:ind w:left="57" w:right="57"/>
      <w:spacing w:before="40" w:after="40"/>
      <w:widowControl/>
    </w:pPr>
  </w:style>
  <w:style w:type="paragraph" w:styleId="1240" w:customStyle="1">
    <w:name w:val="Пункт б/н"/>
    <w:basedOn w:val="1118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41">
    <w:name w:val="List Bullet"/>
    <w:basedOn w:val="1118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42">
    <w:name w:val="Body Text 3"/>
    <w:basedOn w:val="1118"/>
    <w:link w:val="1243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43" w:customStyle="1">
    <w:name w:val="Основной текст 3 Знак"/>
    <w:basedOn w:val="1128"/>
    <w:link w:val="1242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44" w:customStyle="1">
    <w:name w:val="Подподподподпункт"/>
    <w:basedOn w:val="1118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45" w:customStyle="1">
    <w:name w:val="Подподподпункт"/>
    <w:basedOn w:val="1118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46">
    <w:name w:val="Body Text Indent"/>
    <w:basedOn w:val="1118"/>
    <w:link w:val="1247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47" w:customStyle="1">
    <w:name w:val="Основной текст с отступом Знак"/>
    <w:basedOn w:val="1128"/>
    <w:link w:val="1246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48">
    <w:name w:val="Body Text 2"/>
    <w:basedOn w:val="1118"/>
    <w:link w:val="1249"/>
    <w:uiPriority w:val="99"/>
    <w:pPr>
      <w:spacing w:after="120" w:line="480" w:lineRule="auto"/>
      <w:widowControl/>
    </w:pPr>
  </w:style>
  <w:style w:type="character" w:styleId="1249" w:customStyle="1">
    <w:name w:val="Основной текст 2 Знак"/>
    <w:basedOn w:val="1128"/>
    <w:link w:val="124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0">
    <w:name w:val="Body Text Indent 2"/>
    <w:basedOn w:val="1118"/>
    <w:link w:val="1251"/>
    <w:pPr>
      <w:ind w:left="283"/>
      <w:spacing w:after="120" w:line="480" w:lineRule="auto"/>
      <w:widowControl/>
    </w:pPr>
  </w:style>
  <w:style w:type="character" w:styleId="1251" w:customStyle="1">
    <w:name w:val="Основной текст с отступом 2 Знак"/>
    <w:basedOn w:val="1128"/>
    <w:link w:val="125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2" w:customStyle="1">
    <w:name w:val="Знак"/>
    <w:basedOn w:val="1118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53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4" w:customStyle="1">
    <w:name w:val="Знак Знак Знак1"/>
    <w:basedOn w:val="1118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55" w:customStyle="1">
    <w:name w:val="Пункт2 Знак"/>
    <w:link w:val="1238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56" w:customStyle="1">
    <w:name w:val="Нет списка1"/>
    <w:next w:val="1130"/>
    <w:uiPriority w:val="99"/>
    <w:semiHidden/>
    <w:unhideWhenUsed/>
  </w:style>
  <w:style w:type="paragraph" w:styleId="1257" w:customStyle="1">
    <w:name w:val="D801C6740D3442D0974ED4C393ECA78C"/>
    <w:rPr>
      <w:rFonts w:eastAsiaTheme="minorEastAsia"/>
      <w:lang w:eastAsia="ru-RU"/>
    </w:rPr>
  </w:style>
  <w:style w:type="paragraph" w:styleId="1258">
    <w:name w:val="List Number 3"/>
    <w:basedOn w:val="1118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59">
    <w:name w:val="List Number 4"/>
    <w:basedOn w:val="1118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60">
    <w:name w:val="List Number 5"/>
    <w:basedOn w:val="1118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261" w:customStyle="1">
    <w:name w:val="Раздел"/>
    <w:basedOn w:val="1118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262" w:customStyle="1">
    <w:name w:val="Часть"/>
    <w:basedOn w:val="1118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263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264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265" w:customStyle="1">
    <w:name w:val="Пункт-2"/>
    <w:basedOn w:val="1118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266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267" w:customStyle="1">
    <w:name w:val="Сетка таблицы1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8">
    <w:name w:val="TOC Heading"/>
    <w:basedOn w:val="1119"/>
    <w:next w:val="1118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269" w:customStyle="1">
    <w:name w:val="Нет списка2"/>
    <w:next w:val="1130"/>
    <w:uiPriority w:val="99"/>
    <w:semiHidden/>
    <w:unhideWhenUsed/>
  </w:style>
  <w:style w:type="table" w:styleId="1270" w:customStyle="1">
    <w:name w:val="Сетка таблицы2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71" w:customStyle="1">
    <w:name w:val="Нет списка11"/>
    <w:next w:val="1130"/>
    <w:uiPriority w:val="99"/>
    <w:semiHidden/>
    <w:unhideWhenUsed/>
  </w:style>
  <w:style w:type="table" w:styleId="1272" w:customStyle="1">
    <w:name w:val="Сетка таблицы11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73" w:customStyle="1">
    <w:name w:val="Абзац списка Знак"/>
    <w:link w:val="1190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74" w:customStyle="1">
    <w:name w:val="Сетка таблицы22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75">
    <w:name w:val="endnote text"/>
    <w:basedOn w:val="1118"/>
    <w:link w:val="1276"/>
    <w:uiPriority w:val="99"/>
    <w:semiHidden/>
    <w:unhideWhenUsed/>
    <w:rPr>
      <w:sz w:val="20"/>
      <w:szCs w:val="20"/>
    </w:rPr>
  </w:style>
  <w:style w:type="character" w:styleId="1276" w:customStyle="1">
    <w:name w:val="Текст концевой сноски Знак"/>
    <w:basedOn w:val="1128"/>
    <w:link w:val="127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277" w:customStyle="1">
    <w:name w:val="Сетка таблицы3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8" w:customStyle="1">
    <w:name w:val="Сетка таблицы4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9" w:customStyle="1">
    <w:name w:val="Сетка таблицы5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0" w:customStyle="1">
    <w:name w:val="Сетка таблицы51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1" w:customStyle="1">
    <w:name w:val="Сетка таблицы6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2" w:customStyle="1">
    <w:name w:val="Сетка таблицы52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3" w:customStyle="1">
    <w:name w:val="Сетка таблицы21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84" w:customStyle="1">
    <w:name w:val="Сетка таблицы23"/>
    <w:basedOn w:val="1129"/>
    <w:next w:val="12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85" w:customStyle="1">
    <w:name w:val="Решение само"/>
    <w:basedOn w:val="1118"/>
    <w:rPr>
      <w:rFonts w:eastAsia="SimSun" w:cs="Mangal"/>
      <w:lang w:eastAsia="hi-IN" w:bidi="hi-IN"/>
    </w:rPr>
  </w:style>
  <w:style w:type="paragraph" w:styleId="1286" w:customStyle="1">
    <w:name w:val="Default"/>
    <w:basedOn w:val="1118"/>
    <w:pPr>
      <w:widowControl/>
    </w:pPr>
    <w:rPr>
      <w:rFonts w:eastAsiaTheme="minorHAnsi"/>
      <w:color w:val="000000"/>
      <w:lang w:eastAsia="en-US"/>
    </w:rPr>
  </w:style>
  <w:style w:type="paragraph" w:styleId="1287" w:customStyle="1">
    <w:name w:val="m_ПростойТекст"/>
    <w:basedOn w:val="1118"/>
    <w:link w:val="1288"/>
    <w:pPr>
      <w:jc w:val="both"/>
      <w:widowControl/>
    </w:pPr>
  </w:style>
  <w:style w:type="character" w:styleId="1288" w:customStyle="1">
    <w:name w:val="m_ПростойТекст Char"/>
    <w:link w:val="12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89" w:customStyle="1">
    <w:name w:val="Неразрешенное упоминание1"/>
    <w:basedOn w:val="1128"/>
    <w:uiPriority w:val="99"/>
    <w:semiHidden/>
    <w:unhideWhenUsed/>
    <w:rPr>
      <w:color w:val="605e5c"/>
      <w:shd w:val="clear" w:color="auto" w:fill="e1dfdd"/>
    </w:rPr>
  </w:style>
  <w:style w:type="paragraph" w:styleId="1290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1" w:customStyle="1">
    <w:name w:val="s_1"/>
    <w:basedOn w:val="1118"/>
    <w:pPr>
      <w:spacing w:before="100" w:beforeAutospacing="1" w:after="100" w:afterAutospacing="1"/>
      <w:widowControl/>
    </w:pPr>
  </w:style>
  <w:style w:type="character" w:styleId="1292" w:customStyle="1">
    <w:name w:val="Заголовок 2 Знак1"/>
    <w:basedOn w:val="1128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293" w:customStyle="1">
    <w:name w:val="msonormal"/>
    <w:basedOn w:val="1118"/>
    <w:pPr>
      <w:spacing w:before="100" w:beforeAutospacing="1" w:after="100" w:afterAutospacing="1"/>
      <w:widowControl/>
    </w:pPr>
  </w:style>
  <w:style w:type="paragraph" w:styleId="1294" w:customStyle="1">
    <w:name w:val="no1"/>
    <w:basedOn w:val="111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95" w:customStyle="1">
    <w:name w:val="no2"/>
    <w:basedOn w:val="111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96" w:customStyle="1">
    <w:name w:val="no4"/>
    <w:basedOn w:val="111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297" w:customStyle="1">
    <w:name w:val="Body 2 Char"/>
    <w:link w:val="1298"/>
    <w:rPr>
      <w:rFonts w:ascii="Arial" w:hAnsi="Arial" w:eastAsia="Arial Unicode MS" w:cs="Arial"/>
      <w:sz w:val="21"/>
      <w:szCs w:val="21"/>
      <w:lang w:val="en-GB" w:eastAsia="en-GB"/>
    </w:rPr>
  </w:style>
  <w:style w:type="paragraph" w:styleId="1298" w:customStyle="1">
    <w:name w:val="Body 2"/>
    <w:basedOn w:val="1118"/>
    <w:link w:val="1297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299" w:customStyle="1">
    <w:name w:val="Margin Text Char"/>
    <w:link w:val="1300"/>
  </w:style>
  <w:style w:type="paragraph" w:styleId="1300" w:customStyle="1">
    <w:name w:val="Margin Text"/>
    <w:basedOn w:val="1154"/>
    <w:link w:val="1299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301">
    <w:name w:val="Unresolved Mention"/>
    <w:basedOn w:val="1128"/>
    <w:uiPriority w:val="99"/>
    <w:semiHidden/>
    <w:unhideWhenUsed/>
    <w:rPr>
      <w:color w:val="605e5c"/>
      <w:shd w:val="clear" w:color="auto" w:fill="e1dfdd"/>
    </w:rPr>
  </w:style>
  <w:style w:type="character" w:styleId="1302" w:customStyle="1">
    <w:name w:val="Heading 4 Char"/>
    <w:basedOn w:val="1128"/>
    <w:uiPriority w:val="9"/>
    <w:rPr>
      <w:rFonts w:ascii="Arial" w:hAnsi="Arial" w:eastAsia="Arial" w:cs="Arial"/>
      <w:b/>
      <w:bCs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customXml" Target="../customXml/item1.xml" /><Relationship Id="rId17" Type="http://schemas.openxmlformats.org/officeDocument/2006/relationships/hyperlink" Target="mailto:smirnyagina_as@tomskenergosbyt.ru" TargetMode="External"/><Relationship Id="rId18" Type="http://schemas.openxmlformats.org/officeDocument/2006/relationships/hyperlink" Target="mailto:smirnyagina_as@tomskenergosbyt.ru" TargetMode="External"/><Relationship Id="rId19" Type="http://schemas.openxmlformats.org/officeDocument/2006/relationships/hyperlink" Target="http://www.zakupki.gov.ru" TargetMode="External"/><Relationship Id="rId20" Type="http://schemas.openxmlformats.org/officeDocument/2006/relationships/hyperlink" Target="https://irao.tektorg.ru/" TargetMode="External"/><Relationship Id="rId21" Type="http://schemas.openxmlformats.org/officeDocument/2006/relationships/hyperlink" Target="https://tomskenergosbyt.ru/" TargetMode="External"/><Relationship Id="rId22" Type="http://schemas.openxmlformats.org/officeDocument/2006/relationships/hyperlink" Target="http://www.interrao-zakupki.ru/" TargetMode="External"/><Relationship Id="rId23" Type="http://schemas.openxmlformats.org/officeDocument/2006/relationships/hyperlink" Target="http://www.interrao-zakupki.ru/" TargetMode="External"/><Relationship Id="rId24" Type="http://schemas.openxmlformats.org/officeDocument/2006/relationships/hyperlink" Target="mailto:hotline@interrao.ru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https://rmsp.nalog.ru/search.html" TargetMode="External"/><Relationship Id="rId28" Type="http://schemas.openxmlformats.org/officeDocument/2006/relationships/hyperlink" Target="https://npd.nalog.ru/check-status/" TargetMode="External"/><Relationship Id="rId29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30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1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2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3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4" Type="http://schemas.openxmlformats.org/officeDocument/2006/relationships/hyperlink" Target="https://login.consultant.ru/link/?req=doc&amp;base=LAW&amp;n=494318&amp;dst=100287" TargetMode="External"/><Relationship Id="rId35" Type="http://schemas.openxmlformats.org/officeDocument/2006/relationships/hyperlink" Target="https://login.consultant.ru/link/?req=doc&amp;base=LAW&amp;n=494318&amp;dst=100744" TargetMode="External"/><Relationship Id="rId36" Type="http://schemas.openxmlformats.org/officeDocument/2006/relationships/hyperlink" Target="https://login.consultant.ru/link/?req=doc&amp;base=LAW&amp;n=494318&amp;dst=100290" TargetMode="External"/><Relationship Id="rId37" Type="http://schemas.openxmlformats.org/officeDocument/2006/relationships/hyperlink" Target="https://login.consultant.ru/link/?req=doc&amp;base=LAW&amp;n=494318&amp;dst=100722" TargetMode="External"/><Relationship Id="rId38" Type="http://schemas.openxmlformats.org/officeDocument/2006/relationships/hyperlink" Target="https://login.consultant.ru/link/?req=doc&amp;base=LAW&amp;n=494318&amp;dst=100747" TargetMode="External"/><Relationship Id="rId39" Type="http://schemas.openxmlformats.org/officeDocument/2006/relationships/hyperlink" Target="https://login.consultant.ru/link/?req=doc&amp;base=LAW&amp;n=494318&amp;dst=102045" TargetMode="External"/><Relationship Id="rId40" Type="http://schemas.openxmlformats.org/officeDocument/2006/relationships/hyperlink" Target="https://login.consultant.ru/link/?req=doc&amp;base=LAW&amp;n=494318&amp;dst=102145" TargetMode="External"/><Relationship Id="rId41" Type="http://schemas.openxmlformats.org/officeDocument/2006/relationships/hyperlink" Target="https://login.consultant.ru/link/?req=doc&amp;base=LAW&amp;n=479337&amp;dst=225" TargetMode="External"/><Relationship Id="rId42" Type="http://schemas.openxmlformats.org/officeDocument/2006/relationships/hyperlink" Target="https://login.consultant.ru/link/?req=doc&amp;base=LAW&amp;n=494410" TargetMode="External"/><Relationship Id="rId43" Type="http://schemas.openxmlformats.org/officeDocument/2006/relationships/hyperlink" Target="https://login.consultant.ru/link/?req=doc&amp;base=LAW&amp;n=494410&amp;dst=6678" TargetMode="External"/><Relationship Id="rId44" Type="http://schemas.openxmlformats.org/officeDocument/2006/relationships/hyperlink" Target="https://login.consultant.ru/link/?req=doc&amp;base=LAW&amp;n=494318&amp;dst=100290" TargetMode="External"/><Relationship Id="rId45" Type="http://schemas.openxmlformats.org/officeDocument/2006/relationships/hyperlink" Target="https://login.consultant.ru/link/?req=doc&amp;base=LAW&amp;n=494318&amp;dst=100722" TargetMode="External"/><Relationship Id="rId46" Type="http://schemas.openxmlformats.org/officeDocument/2006/relationships/hyperlink" Target="https://login.consultant.ru/link/?req=doc&amp;base=LAW&amp;n=494318&amp;dst=100747" TargetMode="External"/><Relationship Id="rId47" Type="http://schemas.openxmlformats.org/officeDocument/2006/relationships/hyperlink" Target="https://login.consultant.ru/link/?req=doc&amp;base=LAW&amp;n=494318&amp;dst=102045" TargetMode="External"/><Relationship Id="rId48" Type="http://schemas.openxmlformats.org/officeDocument/2006/relationships/hyperlink" Target="https://login.consultant.ru/link/?req=doc&amp;base=LAW&amp;n=494318&amp;dst=102145" TargetMode="External"/><Relationship Id="rId49" Type="http://schemas.openxmlformats.org/officeDocument/2006/relationships/hyperlink" Target="https://login.consultant.ru/link/?req=doc&amp;base=LAW&amp;n=495141&amp;dst=100068" TargetMode="External"/><Relationship Id="rId50" Type="http://schemas.openxmlformats.org/officeDocument/2006/relationships/hyperlink" Target="https://login.consultant.ru/link/?req=doc&amp;base=LAW&amp;n=494318&amp;dst=100725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301290&amp;dst=100017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://www.interrao.ru/upload/doc/Politika_po_protivodejstviu_moshennichestv_i_kor.pdf" TargetMode="External"/><Relationship Id="rId59" Type="http://schemas.openxmlformats.org/officeDocument/2006/relationships/hyperlink" Target="https://www.interrao.ru/upload/docs/Komplaens.pdf" TargetMode="External"/><Relationship Id="rId60" Type="http://schemas.openxmlformats.org/officeDocument/2006/relationships/hyperlink" Target="https://www.interrao.ru/upload/doc/Kodeks_korp_etiki_new.pdf" TargetMode="External"/><Relationship Id="rId61" Type="http://schemas.openxmlformats.org/officeDocument/2006/relationships/image" Target="media/image2.png"/><Relationship Id="rId62" Type="http://schemas.openxmlformats.org/officeDocument/2006/relationships/image" Target="media/media1.svg"/><Relationship Id="rId63" Type="http://schemas.openxmlformats.org/officeDocument/2006/relationships/image" Target="media/image3.png"/><Relationship Id="rId64" Type="http://schemas.openxmlformats.org/officeDocument/2006/relationships/image" Target="media/media2.svg"/><Relationship Id="rId65" Type="http://schemas.openxmlformats.org/officeDocument/2006/relationships/image" Target="media/image4.png"/><Relationship Id="rId66" Type="http://schemas.openxmlformats.org/officeDocument/2006/relationships/image" Target="media/media3.svg"/><Relationship Id="rId67" Type="http://schemas.openxmlformats.org/officeDocument/2006/relationships/image" Target="media/image5.png"/><Relationship Id="rId68" Type="http://schemas.openxmlformats.org/officeDocument/2006/relationships/image" Target="media/media4.svg"/><Relationship Id="rId69" Type="http://schemas.openxmlformats.org/officeDocument/2006/relationships/image" Target="media/image6.png"/><Relationship Id="rId70" Type="http://schemas.openxmlformats.org/officeDocument/2006/relationships/image" Target="media/media5.svg"/><Relationship Id="rId71" Type="http://schemas.openxmlformats.org/officeDocument/2006/relationships/image" Target="media/image7.png"/><Relationship Id="rId72" Type="http://schemas.openxmlformats.org/officeDocument/2006/relationships/image" Target="media/media6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C320-CBB6-4538-99F5-25437A58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smirnyagina_as</cp:lastModifiedBy>
  <cp:revision>198</cp:revision>
  <dcterms:created xsi:type="dcterms:W3CDTF">2022-09-30T08:16:00Z</dcterms:created>
  <dcterms:modified xsi:type="dcterms:W3CDTF">2025-10-15T06:38:41Z</dcterms:modified>
</cp:coreProperties>
</file>